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26" w:rsidRPr="00514926" w:rsidRDefault="00514926" w:rsidP="0051492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14926">
        <w:rPr>
          <w:rFonts w:ascii="Times New Roman" w:hAnsi="Times New Roman" w:cs="Times New Roman"/>
          <w:sz w:val="28"/>
          <w:szCs w:val="28"/>
        </w:rPr>
        <w:t>ПРОЕКТ</w:t>
      </w:r>
    </w:p>
    <w:p w:rsidR="00514926" w:rsidRDefault="00514926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909" w:rsidRPr="000103E1" w:rsidRDefault="00093909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93909" w:rsidRPr="000103E1" w:rsidRDefault="00093909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муниципального образования Динской район</w:t>
      </w:r>
    </w:p>
    <w:p w:rsidR="0006783C" w:rsidRDefault="00093909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«</w:t>
      </w:r>
      <w:r w:rsidR="00F06723" w:rsidRPr="000103E1">
        <w:rPr>
          <w:rFonts w:ascii="Times New Roman" w:hAnsi="Times New Roman" w:cs="Times New Roman"/>
          <w:b/>
          <w:sz w:val="28"/>
          <w:szCs w:val="28"/>
        </w:rPr>
        <w:t xml:space="preserve">Использование информационных и телекоммуникационных технологий </w:t>
      </w:r>
    </w:p>
    <w:p w:rsidR="00093909" w:rsidRPr="000103E1" w:rsidRDefault="00F06723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в муниципальном управлении</w:t>
      </w:r>
      <w:r w:rsidR="007C526E">
        <w:rPr>
          <w:rFonts w:ascii="Times New Roman" w:hAnsi="Times New Roman" w:cs="Times New Roman"/>
          <w:b/>
          <w:sz w:val="28"/>
          <w:szCs w:val="28"/>
        </w:rPr>
        <w:t>»</w:t>
      </w:r>
    </w:p>
    <w:p w:rsidR="00093909" w:rsidRDefault="00093909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B5E" w:rsidRPr="000103E1" w:rsidRDefault="00FF5B5E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909" w:rsidRPr="000103E1" w:rsidRDefault="00BC18ED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П</w:t>
      </w:r>
      <w:r w:rsidR="00093909" w:rsidRPr="000103E1">
        <w:rPr>
          <w:rFonts w:ascii="Times New Roman" w:hAnsi="Times New Roman" w:cs="Times New Roman"/>
          <w:b/>
          <w:sz w:val="28"/>
          <w:szCs w:val="28"/>
        </w:rPr>
        <w:t xml:space="preserve">аспорт </w:t>
      </w:r>
      <w:r w:rsidRPr="000103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bookmarkStart w:id="0" w:name="_GoBack"/>
      <w:bookmarkEnd w:id="0"/>
    </w:p>
    <w:p w:rsidR="00BC18ED" w:rsidRPr="000103E1" w:rsidRDefault="00BC18ED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муниципального образования Динской район</w:t>
      </w:r>
    </w:p>
    <w:p w:rsidR="0006783C" w:rsidRDefault="00BC18ED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E1">
        <w:rPr>
          <w:rFonts w:ascii="Times New Roman" w:hAnsi="Times New Roman" w:cs="Times New Roman"/>
          <w:b/>
          <w:sz w:val="28"/>
          <w:szCs w:val="28"/>
        </w:rPr>
        <w:t>«</w:t>
      </w:r>
      <w:r w:rsidR="00711070" w:rsidRPr="000103E1">
        <w:rPr>
          <w:rFonts w:ascii="Times New Roman" w:hAnsi="Times New Roman" w:cs="Times New Roman"/>
          <w:b/>
          <w:sz w:val="28"/>
          <w:szCs w:val="28"/>
        </w:rPr>
        <w:t xml:space="preserve">Использование информационных и телекоммуникационных технологий </w:t>
      </w:r>
    </w:p>
    <w:p w:rsidR="0006783C" w:rsidRDefault="00711070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03E1">
        <w:rPr>
          <w:rFonts w:ascii="Times New Roman" w:hAnsi="Times New Roman" w:cs="Times New Roman"/>
          <w:b/>
          <w:sz w:val="28"/>
          <w:szCs w:val="28"/>
        </w:rPr>
        <w:t>в муниципальном управлении</w:t>
      </w:r>
      <w:r w:rsidR="007863F1" w:rsidRPr="000103E1">
        <w:rPr>
          <w:rFonts w:ascii="Times New Roman" w:hAnsi="Times New Roman" w:cs="Times New Roman"/>
          <w:b/>
          <w:sz w:val="28"/>
          <w:szCs w:val="28"/>
        </w:rPr>
        <w:t>»</w:t>
      </w:r>
      <w:r w:rsidR="00F06723" w:rsidRPr="000103E1">
        <w:rPr>
          <w:rFonts w:ascii="Times New Roman" w:hAnsi="Times New Roman" w:cs="Times New Roman"/>
          <w:b/>
          <w:sz w:val="28"/>
          <w:szCs w:val="28"/>
        </w:rPr>
        <w:t xml:space="preserve"> (далее </w:t>
      </w:r>
      <w:r w:rsidR="001E7652">
        <w:rPr>
          <w:rFonts w:ascii="Times New Roman" w:hAnsi="Times New Roman" w:cs="Times New Roman"/>
          <w:b/>
          <w:sz w:val="28"/>
          <w:szCs w:val="28"/>
        </w:rPr>
        <w:t>–</w:t>
      </w:r>
      <w:r w:rsidR="00F06723" w:rsidRPr="00010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652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gramEnd"/>
    </w:p>
    <w:p w:rsidR="006D0120" w:rsidRDefault="001E7652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="00F06723" w:rsidRPr="000103E1">
        <w:rPr>
          <w:rFonts w:ascii="Times New Roman" w:hAnsi="Times New Roman" w:cs="Times New Roman"/>
          <w:b/>
          <w:sz w:val="28"/>
          <w:szCs w:val="28"/>
        </w:rPr>
        <w:t>Программа)</w:t>
      </w:r>
    </w:p>
    <w:p w:rsidR="001466AF" w:rsidRPr="000103E1" w:rsidRDefault="001466AF" w:rsidP="000103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BC18ED" w:rsidRPr="000103E1" w:rsidTr="003E0B48">
        <w:trPr>
          <w:trHeight w:val="968"/>
        </w:trPr>
        <w:tc>
          <w:tcPr>
            <w:tcW w:w="4928" w:type="dxa"/>
          </w:tcPr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proofErr w:type="gramStart"/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proofErr w:type="gramEnd"/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7863F1" w:rsidRPr="000103E1" w:rsidRDefault="001E7652" w:rsidP="007F61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тдел информатизации администрации муниципального образования Динской район</w:t>
            </w:r>
            <w:r w:rsidR="00683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FD0" w:rsidRPr="000103E1" w:rsidTr="003E0B48">
        <w:trPr>
          <w:trHeight w:val="968"/>
        </w:trPr>
        <w:tc>
          <w:tcPr>
            <w:tcW w:w="4928" w:type="dxa"/>
          </w:tcPr>
          <w:p w:rsidR="00927FD0" w:rsidRPr="000103E1" w:rsidRDefault="00927FD0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proofErr w:type="gramEnd"/>
          </w:p>
          <w:p w:rsidR="00927FD0" w:rsidRPr="000103E1" w:rsidRDefault="00927FD0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</w:tcPr>
          <w:p w:rsidR="0006783C" w:rsidRDefault="001E7652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экономического развития </w:t>
            </w:r>
          </w:p>
          <w:p w:rsidR="001E7652" w:rsidRDefault="00711070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>и инвестиций администрации муниц</w:t>
            </w: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Динской район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7FD0" w:rsidRPr="000103E1" w:rsidRDefault="001E7652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>тдел информатизации администрации муниципального образования Динской район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br/>
              <w:t>БУ «МФЦ» МО Динской район</w:t>
            </w:r>
            <w:r w:rsidR="00683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8ED" w:rsidRPr="000103E1" w:rsidTr="003E0B48">
        <w:trPr>
          <w:trHeight w:val="651"/>
        </w:trPr>
        <w:tc>
          <w:tcPr>
            <w:tcW w:w="4928" w:type="dxa"/>
          </w:tcPr>
          <w:p w:rsidR="00BC18ED" w:rsidRPr="000103E1" w:rsidRDefault="0068322B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="00BC18ED"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программы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BC18ED" w:rsidRPr="000103E1" w:rsidRDefault="001E7652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предусмо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ренных законодательством Российской Федерации полномочий органов </w:t>
            </w:r>
            <w:r w:rsidR="000678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 муниц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пального района в сфере муниципал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ных и государственных услуг</w:t>
            </w:r>
            <w:r w:rsidR="00683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C18ED" w:rsidRPr="000103E1" w:rsidTr="003E0B48">
        <w:trPr>
          <w:trHeight w:val="635"/>
        </w:trPr>
        <w:tc>
          <w:tcPr>
            <w:tcW w:w="4928" w:type="dxa"/>
          </w:tcPr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A9011F" w:rsidRDefault="0068322B" w:rsidP="007F61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и выполнение работ </w:t>
            </w:r>
            <w:r w:rsidR="0006783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по консультированию, приему и выд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11070" w:rsidRPr="000103E1">
              <w:rPr>
                <w:rFonts w:ascii="Times New Roman" w:hAnsi="Times New Roman" w:cs="Times New Roman"/>
                <w:sz w:val="28"/>
                <w:szCs w:val="28"/>
              </w:rPr>
              <w:t>че документов при предоставлении муниципальных и государственных услуг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FB1" w:rsidRDefault="007F61ED" w:rsidP="003F1FB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B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1FB1" w:rsidRPr="00F7170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proofErr w:type="gramStart"/>
            <w:r w:rsidR="003F1FB1" w:rsidRPr="00F7170E">
              <w:rPr>
                <w:rFonts w:ascii="Times New Roman" w:hAnsi="Times New Roman" w:cs="Times New Roman"/>
                <w:sz w:val="28"/>
                <w:szCs w:val="28"/>
              </w:rPr>
              <w:t xml:space="preserve">открытости деятельности органов </w:t>
            </w:r>
            <w:r w:rsidR="003F1FB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r w:rsidR="000678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F1FB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Динской</w:t>
            </w:r>
            <w:proofErr w:type="gramEnd"/>
            <w:r w:rsidR="003F1FB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FB1" w:rsidRPr="000103E1" w:rsidRDefault="007F61ED" w:rsidP="003F1FB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1FB1" w:rsidRPr="00F016BE">
              <w:rPr>
                <w:rFonts w:ascii="Times New Roman" w:hAnsi="Times New Roman" w:cs="Times New Roman"/>
                <w:sz w:val="28"/>
                <w:szCs w:val="28"/>
              </w:rPr>
              <w:t>беспечение доступа граждан и орг</w:t>
            </w:r>
            <w:r w:rsidR="003F1FB1" w:rsidRPr="00F016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1FB1" w:rsidRPr="00F016BE">
              <w:rPr>
                <w:rFonts w:ascii="Times New Roman" w:hAnsi="Times New Roman" w:cs="Times New Roman"/>
                <w:sz w:val="28"/>
                <w:szCs w:val="28"/>
              </w:rPr>
              <w:t>низаций к услугам на основе информ</w:t>
            </w:r>
            <w:r w:rsidR="003F1FB1" w:rsidRPr="00F016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1FB1" w:rsidRPr="00F016BE">
              <w:rPr>
                <w:rFonts w:ascii="Times New Roman" w:hAnsi="Times New Roman" w:cs="Times New Roman"/>
                <w:sz w:val="28"/>
                <w:szCs w:val="28"/>
              </w:rPr>
              <w:t>ционных и телекоммуникационных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8ED" w:rsidRPr="000103E1" w:rsidTr="003E0B48">
        <w:trPr>
          <w:trHeight w:val="984"/>
        </w:trPr>
        <w:tc>
          <w:tcPr>
            <w:tcW w:w="4928" w:type="dxa"/>
          </w:tcPr>
          <w:p w:rsidR="007F61ED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016BE" w:rsidRDefault="007F61ED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оля граждан</w:t>
            </w:r>
            <w:r w:rsidR="00F412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 xml:space="preserve"> имеющих доступ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к получению государственных и мун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ципальных услуг по принципу «одного окна»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FB1" w:rsidRDefault="007F61ED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2A6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и мун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 xml:space="preserve">ципальных услуг, предоставление </w:t>
            </w:r>
            <w:r w:rsidR="0006783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1FB1" w:rsidRPr="003F1FB1">
              <w:rPr>
                <w:rFonts w:ascii="Times New Roman" w:hAnsi="Times New Roman" w:cs="Times New Roman"/>
                <w:sz w:val="28"/>
                <w:szCs w:val="28"/>
              </w:rPr>
              <w:t>которых организовано в 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C18ED" w:rsidRPr="000103E1" w:rsidTr="003E0B48">
        <w:trPr>
          <w:trHeight w:val="968"/>
        </w:trPr>
        <w:tc>
          <w:tcPr>
            <w:tcW w:w="4928" w:type="dxa"/>
          </w:tcPr>
          <w:p w:rsidR="00BC18ED" w:rsidRPr="000103E1" w:rsidRDefault="00E453EC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BC18ED"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роки реализации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BC18ED" w:rsidRPr="000103E1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9A4D41" w:rsidRPr="000103E1" w:rsidRDefault="00E12D52" w:rsidP="007F13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7F6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F13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73824" w:rsidRPr="000103E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F61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18ED" w:rsidRPr="000103E1" w:rsidTr="003E0B48">
        <w:trPr>
          <w:trHeight w:val="984"/>
        </w:trPr>
        <w:tc>
          <w:tcPr>
            <w:tcW w:w="4928" w:type="dxa"/>
          </w:tcPr>
          <w:p w:rsidR="00BC18ED" w:rsidRPr="000103E1" w:rsidRDefault="006A4F85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3E1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A4F85" w:rsidRPr="000103E1" w:rsidRDefault="006A4F85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BC18ED" w:rsidRPr="00FF5B5E" w:rsidRDefault="00982A66" w:rsidP="000103E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84BB6" w:rsidRPr="000103E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мун</w:t>
            </w:r>
            <w:r w:rsidR="00484BB6" w:rsidRPr="000103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84BB6" w:rsidRPr="000103E1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программы за счет средств </w:t>
            </w:r>
            <w:r w:rsidR="00484BB6" w:rsidRPr="0066665A">
              <w:rPr>
                <w:rFonts w:ascii="Times New Roman" w:hAnsi="Times New Roman" w:cs="Times New Roman"/>
                <w:sz w:val="28"/>
                <w:szCs w:val="28"/>
              </w:rPr>
              <w:t>районного бюджета составляет</w:t>
            </w:r>
            <w:r w:rsidR="0061216E" w:rsidRPr="00666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3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E13C9" w:rsidRPr="00AE13C9">
              <w:rPr>
                <w:rFonts w:ascii="Times New Roman" w:hAnsi="Times New Roman" w:cs="Times New Roman"/>
                <w:sz w:val="28"/>
                <w:szCs w:val="28"/>
              </w:rPr>
              <w:t>8021</w:t>
            </w:r>
            <w:r w:rsidR="00AE13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E13C9" w:rsidRPr="00AE13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C41F7" w:rsidRPr="00FF5B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06723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DF62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35728E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годам:</w:t>
            </w:r>
          </w:p>
          <w:p w:rsidR="0035728E" w:rsidRPr="00FF5B5E" w:rsidRDefault="007F61ED" w:rsidP="000103E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5728E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</w:t>
            </w:r>
            <w:r w:rsidR="0035728E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B32CEB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F64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33651D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714</w:t>
            </w:r>
            <w:r w:rsidR="00D85A3E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3651D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06723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5728E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62C94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35728E"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</w:t>
            </w:r>
            <w:r w:rsidR="00DF62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580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5728E" w:rsidRPr="00FF5B5E" w:rsidRDefault="007F61ED" w:rsidP="000103E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5728E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C4E72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B04CF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F4A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 w:rsidR="003B04CF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3B04CF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C4E72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DF62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5728E" w:rsidRDefault="007F61ED" w:rsidP="000103E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5728E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E62C94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2C94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DF62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13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F136A" w:rsidRPr="007C41F7" w:rsidRDefault="00497AF1" w:rsidP="000103E1">
            <w:pPr>
              <w:contextualSpacing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- 2018 год -</w:t>
            </w:r>
            <w:r w:rsidR="007F13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E13C9" w:rsidRPr="00AE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E13C9" w:rsidRPr="003B0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F4A24" w:rsidRPr="00FF5B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F4A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A4D41" w:rsidRPr="000103E1" w:rsidRDefault="009A4D41" w:rsidP="000103E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8ED" w:rsidRPr="000103E1" w:rsidTr="003E0B48">
        <w:trPr>
          <w:trHeight w:val="651"/>
        </w:trPr>
        <w:tc>
          <w:tcPr>
            <w:tcW w:w="4928" w:type="dxa"/>
          </w:tcPr>
          <w:p w:rsidR="00BC18ED" w:rsidRDefault="00BC18ED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752A" w:rsidRDefault="009D752A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752A" w:rsidRDefault="009D752A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752A" w:rsidRDefault="009D752A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752A" w:rsidRDefault="009D752A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752A" w:rsidRPr="000103E1" w:rsidRDefault="009D752A" w:rsidP="000103E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F4A24" w:rsidRPr="007F61ED" w:rsidRDefault="002F4A24" w:rsidP="00DC136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5B5E" w:rsidRPr="007F6710" w:rsidRDefault="004A3AE3" w:rsidP="007F6710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="0027320A" w:rsidRPr="00FF5B5E">
        <w:rPr>
          <w:rFonts w:ascii="Times New Roman" w:hAnsi="Times New Roman" w:cs="Times New Roman"/>
          <w:b/>
          <w:sz w:val="28"/>
          <w:szCs w:val="28"/>
        </w:rPr>
        <w:t>ар</w:t>
      </w:r>
      <w:r w:rsidR="00FF5B5E" w:rsidRPr="00FF5B5E">
        <w:rPr>
          <w:rFonts w:ascii="Times New Roman" w:hAnsi="Times New Roman" w:cs="Times New Roman"/>
          <w:b/>
          <w:sz w:val="28"/>
          <w:szCs w:val="28"/>
        </w:rPr>
        <w:t xml:space="preserve">актеристика текущего состояния </w:t>
      </w:r>
      <w:r w:rsidR="0027320A" w:rsidRPr="00FF5B5E">
        <w:rPr>
          <w:rFonts w:ascii="Times New Roman" w:hAnsi="Times New Roman" w:cs="Times New Roman"/>
          <w:b/>
          <w:sz w:val="28"/>
          <w:szCs w:val="28"/>
        </w:rPr>
        <w:t xml:space="preserve">и прогноз развития </w:t>
      </w:r>
      <w:r w:rsidR="0027320A" w:rsidRPr="007F6710">
        <w:rPr>
          <w:rFonts w:ascii="Times New Roman" w:hAnsi="Times New Roman" w:cs="Times New Roman"/>
          <w:b/>
          <w:sz w:val="28"/>
          <w:szCs w:val="28"/>
        </w:rPr>
        <w:t>сферы</w:t>
      </w:r>
    </w:p>
    <w:p w:rsidR="00452D56" w:rsidRPr="00FF5B5E" w:rsidRDefault="0027320A" w:rsidP="00DF62EE">
      <w:pPr>
        <w:pStyle w:val="a4"/>
        <w:spacing w:after="0" w:line="240" w:lineRule="auto"/>
        <w:ind w:left="1080" w:hanging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B5E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963E1B" w:rsidRPr="000103E1" w:rsidRDefault="00963E1B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D56" w:rsidRPr="000103E1" w:rsidRDefault="00F471D4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3E1">
        <w:rPr>
          <w:rFonts w:ascii="Times New Roman" w:hAnsi="Times New Roman" w:cs="Times New Roman"/>
          <w:sz w:val="28"/>
          <w:szCs w:val="28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</w:t>
      </w:r>
      <w:r w:rsidR="004A3AE3">
        <w:rPr>
          <w:rFonts w:ascii="Times New Roman" w:hAnsi="Times New Roman" w:cs="Times New Roman"/>
          <w:sz w:val="28"/>
          <w:szCs w:val="28"/>
        </w:rPr>
        <w:t>услуг,</w:t>
      </w:r>
      <w:r w:rsidR="00FF5B5E">
        <w:rPr>
          <w:rFonts w:ascii="Times New Roman" w:hAnsi="Times New Roman" w:cs="Times New Roman"/>
          <w:sz w:val="28"/>
          <w:szCs w:val="28"/>
        </w:rPr>
        <w:t xml:space="preserve"> </w:t>
      </w:r>
      <w:r w:rsidR="00DF62EE">
        <w:rPr>
          <w:rFonts w:ascii="Times New Roman" w:hAnsi="Times New Roman" w:cs="Times New Roman"/>
          <w:sz w:val="28"/>
          <w:szCs w:val="28"/>
        </w:rPr>
        <w:t xml:space="preserve">     </w:t>
      </w:r>
      <w:r w:rsidRPr="000103E1">
        <w:rPr>
          <w:rFonts w:ascii="Times New Roman" w:hAnsi="Times New Roman" w:cs="Times New Roman"/>
          <w:sz w:val="28"/>
          <w:szCs w:val="28"/>
        </w:rPr>
        <w:t>исполнения государственных и муниципальных функций на территории мун</w:t>
      </w:r>
      <w:r w:rsidRPr="000103E1">
        <w:rPr>
          <w:rFonts w:ascii="Times New Roman" w:hAnsi="Times New Roman" w:cs="Times New Roman"/>
          <w:sz w:val="28"/>
          <w:szCs w:val="28"/>
        </w:rPr>
        <w:t>и</w:t>
      </w:r>
      <w:r w:rsidRPr="000103E1">
        <w:rPr>
          <w:rFonts w:ascii="Times New Roman" w:hAnsi="Times New Roman" w:cs="Times New Roman"/>
          <w:sz w:val="28"/>
          <w:szCs w:val="28"/>
        </w:rPr>
        <w:t>ципального образования Динской район, включающая мероприятия по фина</w:t>
      </w:r>
      <w:r w:rsidRPr="000103E1">
        <w:rPr>
          <w:rFonts w:ascii="Times New Roman" w:hAnsi="Times New Roman" w:cs="Times New Roman"/>
          <w:sz w:val="28"/>
          <w:szCs w:val="28"/>
        </w:rPr>
        <w:t>н</w:t>
      </w:r>
      <w:r w:rsidRPr="000103E1">
        <w:rPr>
          <w:rFonts w:ascii="Times New Roman" w:hAnsi="Times New Roman" w:cs="Times New Roman"/>
          <w:sz w:val="28"/>
          <w:szCs w:val="28"/>
        </w:rPr>
        <w:t xml:space="preserve">совому, материально-техническому, методическому и организационно-правовому обеспечению процесса повышения качества услуг и снижения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</w:t>
      </w:r>
      <w:r w:rsidRPr="000103E1">
        <w:rPr>
          <w:rFonts w:ascii="Times New Roman" w:hAnsi="Times New Roman" w:cs="Times New Roman"/>
          <w:sz w:val="28"/>
          <w:szCs w:val="28"/>
        </w:rPr>
        <w:t>административных барьеров.</w:t>
      </w:r>
    </w:p>
    <w:p w:rsidR="00F471D4" w:rsidRPr="000103E1" w:rsidRDefault="00F471D4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3E1">
        <w:rPr>
          <w:rFonts w:ascii="Times New Roman" w:hAnsi="Times New Roman" w:cs="Times New Roman"/>
          <w:sz w:val="28"/>
          <w:szCs w:val="28"/>
        </w:rPr>
        <w:t xml:space="preserve">Одним из ключевых условий ускорения социально-экономического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</w:t>
      </w:r>
      <w:r w:rsidRPr="000103E1">
        <w:rPr>
          <w:rFonts w:ascii="Times New Roman" w:hAnsi="Times New Roman" w:cs="Times New Roman"/>
          <w:sz w:val="28"/>
          <w:szCs w:val="28"/>
        </w:rPr>
        <w:t xml:space="preserve">развития России определена масштабная реформа системы государственного управления. </w:t>
      </w:r>
      <w:proofErr w:type="gramStart"/>
      <w:r w:rsidRPr="000103E1">
        <w:rPr>
          <w:rFonts w:ascii="Times New Roman" w:hAnsi="Times New Roman" w:cs="Times New Roman"/>
          <w:sz w:val="28"/>
          <w:szCs w:val="28"/>
        </w:rPr>
        <w:t xml:space="preserve">Задача создания сильного и эффективного государственного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</w:t>
      </w:r>
      <w:r w:rsidRPr="000103E1">
        <w:rPr>
          <w:rFonts w:ascii="Times New Roman" w:hAnsi="Times New Roman" w:cs="Times New Roman"/>
          <w:sz w:val="28"/>
          <w:szCs w:val="28"/>
        </w:rPr>
        <w:t>аппарата, отвечающего планам экономического развития страны и ее дальне</w:t>
      </w:r>
      <w:r w:rsidRPr="000103E1">
        <w:rPr>
          <w:rFonts w:ascii="Times New Roman" w:hAnsi="Times New Roman" w:cs="Times New Roman"/>
          <w:sz w:val="28"/>
          <w:szCs w:val="28"/>
        </w:rPr>
        <w:t>й</w:t>
      </w:r>
      <w:r w:rsidRPr="000103E1">
        <w:rPr>
          <w:rFonts w:ascii="Times New Roman" w:hAnsi="Times New Roman" w:cs="Times New Roman"/>
          <w:sz w:val="28"/>
          <w:szCs w:val="28"/>
        </w:rPr>
        <w:t>шего продвижения к европейским стандартам функционирования всех госуда</w:t>
      </w:r>
      <w:r w:rsidRPr="000103E1">
        <w:rPr>
          <w:rFonts w:ascii="Times New Roman" w:hAnsi="Times New Roman" w:cs="Times New Roman"/>
          <w:sz w:val="28"/>
          <w:szCs w:val="28"/>
        </w:rPr>
        <w:t>р</w:t>
      </w:r>
      <w:r w:rsidRPr="000103E1">
        <w:rPr>
          <w:rFonts w:ascii="Times New Roman" w:hAnsi="Times New Roman" w:cs="Times New Roman"/>
          <w:sz w:val="28"/>
          <w:szCs w:val="28"/>
        </w:rPr>
        <w:t xml:space="preserve">ственных институтов, в равной степени актуальна как на федеральном,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3E1">
        <w:rPr>
          <w:rFonts w:ascii="Times New Roman" w:hAnsi="Times New Roman" w:cs="Times New Roman"/>
          <w:sz w:val="28"/>
          <w:szCs w:val="28"/>
        </w:rPr>
        <w:t>так и на региональном уровнях.</w:t>
      </w:r>
      <w:proofErr w:type="gramEnd"/>
    </w:p>
    <w:p w:rsidR="000103E1" w:rsidRDefault="000103E1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3E1">
        <w:rPr>
          <w:rFonts w:ascii="Times New Roman" w:hAnsi="Times New Roman" w:cs="Times New Roman"/>
          <w:sz w:val="28"/>
          <w:szCs w:val="28"/>
        </w:rPr>
        <w:lastRenderedPageBreak/>
        <w:t>Избыточность функций управления, их неэффективность оказывают чрезмерное давление на бизнес, формируют отрицательный имидж органов власти, становятся сдерживающим фактором экономического развития. Сист</w:t>
      </w:r>
      <w:r w:rsidRPr="000103E1">
        <w:rPr>
          <w:rFonts w:ascii="Times New Roman" w:hAnsi="Times New Roman" w:cs="Times New Roman"/>
          <w:sz w:val="28"/>
          <w:szCs w:val="28"/>
        </w:rPr>
        <w:t>е</w:t>
      </w:r>
      <w:r w:rsidRPr="000103E1">
        <w:rPr>
          <w:rFonts w:ascii="Times New Roman" w:hAnsi="Times New Roman" w:cs="Times New Roman"/>
          <w:sz w:val="28"/>
          <w:szCs w:val="28"/>
        </w:rPr>
        <w:t>ма государственного и муниципального управления в данном аспекте нуждае</w:t>
      </w:r>
      <w:r w:rsidRPr="000103E1">
        <w:rPr>
          <w:rFonts w:ascii="Times New Roman" w:hAnsi="Times New Roman" w:cs="Times New Roman"/>
          <w:sz w:val="28"/>
          <w:szCs w:val="28"/>
        </w:rPr>
        <w:t>т</w:t>
      </w:r>
      <w:r w:rsidRPr="000103E1">
        <w:rPr>
          <w:rFonts w:ascii="Times New Roman" w:hAnsi="Times New Roman" w:cs="Times New Roman"/>
          <w:sz w:val="28"/>
          <w:szCs w:val="28"/>
        </w:rPr>
        <w:t xml:space="preserve">ся в дальнейшем совершенствовании за счет формирования новых механизмов работы исполнительных органов власти, которые обеспечат повышение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3E1">
        <w:rPr>
          <w:rFonts w:ascii="Times New Roman" w:hAnsi="Times New Roman" w:cs="Times New Roman"/>
          <w:sz w:val="28"/>
          <w:szCs w:val="28"/>
        </w:rPr>
        <w:t>качества предоставления государственных и муниципальных услуг.</w:t>
      </w:r>
    </w:p>
    <w:p w:rsidR="00093B4B" w:rsidRDefault="00093B4B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3B4B">
        <w:rPr>
          <w:rFonts w:ascii="Times New Roman" w:hAnsi="Times New Roman" w:cs="Times New Roman"/>
          <w:sz w:val="28"/>
          <w:szCs w:val="28"/>
        </w:rPr>
        <w:t xml:space="preserve">Несмотря на высокие темпы экономического роста, значительно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93B4B">
        <w:rPr>
          <w:rFonts w:ascii="Times New Roman" w:hAnsi="Times New Roman" w:cs="Times New Roman"/>
          <w:sz w:val="28"/>
          <w:szCs w:val="28"/>
        </w:rPr>
        <w:t>превышаю</w:t>
      </w:r>
      <w:r w:rsidR="0071528D">
        <w:rPr>
          <w:rFonts w:ascii="Times New Roman" w:hAnsi="Times New Roman" w:cs="Times New Roman"/>
          <w:sz w:val="28"/>
          <w:szCs w:val="28"/>
        </w:rPr>
        <w:t>щие среднероссийские показатели</w:t>
      </w:r>
      <w:r w:rsidRPr="00093B4B">
        <w:rPr>
          <w:rFonts w:ascii="Times New Roman" w:hAnsi="Times New Roman" w:cs="Times New Roman"/>
          <w:sz w:val="28"/>
          <w:szCs w:val="28"/>
        </w:rPr>
        <w:t xml:space="preserve"> в рейтингах качества госуда</w:t>
      </w:r>
      <w:r w:rsidRPr="00093B4B">
        <w:rPr>
          <w:rFonts w:ascii="Times New Roman" w:hAnsi="Times New Roman" w:cs="Times New Roman"/>
          <w:sz w:val="28"/>
          <w:szCs w:val="28"/>
        </w:rPr>
        <w:t>р</w:t>
      </w:r>
      <w:r w:rsidRPr="00093B4B">
        <w:rPr>
          <w:rFonts w:ascii="Times New Roman" w:hAnsi="Times New Roman" w:cs="Times New Roman"/>
          <w:sz w:val="28"/>
          <w:szCs w:val="28"/>
        </w:rPr>
        <w:t>ственного управления, формируемых преимущественно на основе опросов граждан и организаций, Краснодарский край систематически занимает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3B4B">
        <w:rPr>
          <w:rFonts w:ascii="Times New Roman" w:hAnsi="Times New Roman" w:cs="Times New Roman"/>
          <w:sz w:val="28"/>
          <w:szCs w:val="28"/>
        </w:rPr>
        <w:t xml:space="preserve"> невысокие места. Это говорит о том, что до сих пор не удалось преодолеть </w:t>
      </w:r>
      <w:r w:rsidR="0071528D">
        <w:rPr>
          <w:rFonts w:ascii="Times New Roman" w:hAnsi="Times New Roman" w:cs="Times New Roman"/>
          <w:sz w:val="28"/>
          <w:szCs w:val="28"/>
        </w:rPr>
        <w:t xml:space="preserve">   </w:t>
      </w:r>
      <w:r w:rsidRPr="00093B4B">
        <w:rPr>
          <w:rFonts w:ascii="Times New Roman" w:hAnsi="Times New Roman" w:cs="Times New Roman"/>
          <w:sz w:val="28"/>
          <w:szCs w:val="28"/>
        </w:rPr>
        <w:t>недостатки в работе органов власти Краснодарского края, в том числе в части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093B4B">
        <w:rPr>
          <w:rFonts w:ascii="Times New Roman" w:hAnsi="Times New Roman" w:cs="Times New Roman"/>
          <w:sz w:val="28"/>
          <w:szCs w:val="28"/>
        </w:rPr>
        <w:t xml:space="preserve"> услуг населению. Отнош</w:t>
      </w:r>
      <w:r w:rsidRPr="00093B4B">
        <w:rPr>
          <w:rFonts w:ascii="Times New Roman" w:hAnsi="Times New Roman" w:cs="Times New Roman"/>
          <w:sz w:val="28"/>
          <w:szCs w:val="28"/>
        </w:rPr>
        <w:t>е</w:t>
      </w:r>
      <w:r w:rsidRPr="00093B4B">
        <w:rPr>
          <w:rFonts w:ascii="Times New Roman" w:hAnsi="Times New Roman" w:cs="Times New Roman"/>
          <w:sz w:val="28"/>
          <w:szCs w:val="28"/>
        </w:rPr>
        <w:t>ние населения к власти складывается в основном из личного опыта каждого гражданина в ходе общения с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муниципальными </w:t>
      </w:r>
      <w:r w:rsidRPr="00093B4B">
        <w:rPr>
          <w:rFonts w:ascii="Times New Roman" w:hAnsi="Times New Roman" w:cs="Times New Roman"/>
          <w:sz w:val="28"/>
          <w:szCs w:val="28"/>
        </w:rPr>
        <w:t xml:space="preserve">органами. При этом для пользователей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</w:t>
      </w:r>
      <w:r w:rsidRPr="00093B4B">
        <w:rPr>
          <w:rFonts w:ascii="Times New Roman" w:hAnsi="Times New Roman" w:cs="Times New Roman"/>
          <w:sz w:val="28"/>
          <w:szCs w:val="28"/>
        </w:rPr>
        <w:t xml:space="preserve"> услуг, как </w:t>
      </w:r>
      <w:r w:rsidR="0071528D">
        <w:rPr>
          <w:rFonts w:ascii="Times New Roman" w:hAnsi="Times New Roman" w:cs="Times New Roman"/>
          <w:sz w:val="28"/>
          <w:szCs w:val="28"/>
        </w:rPr>
        <w:t xml:space="preserve"> </w:t>
      </w:r>
      <w:r w:rsidRPr="00093B4B">
        <w:rPr>
          <w:rFonts w:ascii="Times New Roman" w:hAnsi="Times New Roman" w:cs="Times New Roman"/>
          <w:sz w:val="28"/>
          <w:szCs w:val="28"/>
        </w:rPr>
        <w:t xml:space="preserve">правило, не имеет значения, </w:t>
      </w:r>
      <w:proofErr w:type="gramStart"/>
      <w:r w:rsidRPr="00093B4B">
        <w:rPr>
          <w:rFonts w:ascii="Times New Roman" w:hAnsi="Times New Roman" w:cs="Times New Roman"/>
          <w:sz w:val="28"/>
          <w:szCs w:val="28"/>
        </w:rPr>
        <w:t>органом</w:t>
      </w:r>
      <w:proofErr w:type="gramEnd"/>
      <w:r w:rsidRPr="00093B4B">
        <w:rPr>
          <w:rFonts w:ascii="Times New Roman" w:hAnsi="Times New Roman" w:cs="Times New Roman"/>
          <w:sz w:val="28"/>
          <w:szCs w:val="28"/>
        </w:rPr>
        <w:t xml:space="preserve"> какой ведомственной принадлежности 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</w:t>
      </w:r>
      <w:r w:rsidRPr="00093B4B">
        <w:rPr>
          <w:rFonts w:ascii="Times New Roman" w:hAnsi="Times New Roman" w:cs="Times New Roman"/>
          <w:sz w:val="28"/>
          <w:szCs w:val="28"/>
        </w:rPr>
        <w:t xml:space="preserve">и уровня власти предоставляется услуга. Таким образом, негативный опыт </w:t>
      </w:r>
      <w:r w:rsidR="0071528D">
        <w:rPr>
          <w:rFonts w:ascii="Times New Roman" w:hAnsi="Times New Roman" w:cs="Times New Roman"/>
          <w:sz w:val="28"/>
          <w:szCs w:val="28"/>
        </w:rPr>
        <w:t xml:space="preserve">  </w:t>
      </w:r>
      <w:r w:rsidRPr="00093B4B">
        <w:rPr>
          <w:rFonts w:ascii="Times New Roman" w:hAnsi="Times New Roman" w:cs="Times New Roman"/>
          <w:sz w:val="28"/>
          <w:szCs w:val="28"/>
        </w:rPr>
        <w:t>общения с любым государственным органом будет формировать негативное восприятие системы органов власти в целом.</w:t>
      </w:r>
    </w:p>
    <w:p w:rsidR="009F647B" w:rsidRDefault="00093B4B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3B4B">
        <w:rPr>
          <w:rFonts w:ascii="Times New Roman" w:hAnsi="Times New Roman" w:cs="Times New Roman"/>
          <w:sz w:val="28"/>
          <w:szCs w:val="28"/>
        </w:rPr>
        <w:t xml:space="preserve">Работа по повышению эффективности предоставления государственных услуг в </w:t>
      </w:r>
      <w:r w:rsidR="0071528D">
        <w:rPr>
          <w:rFonts w:ascii="Times New Roman" w:hAnsi="Times New Roman" w:cs="Times New Roman"/>
          <w:sz w:val="28"/>
          <w:szCs w:val="28"/>
        </w:rPr>
        <w:t xml:space="preserve">Краснодарском </w:t>
      </w:r>
      <w:r w:rsidRPr="00093B4B">
        <w:rPr>
          <w:rFonts w:ascii="Times New Roman" w:hAnsi="Times New Roman" w:cs="Times New Roman"/>
          <w:sz w:val="28"/>
          <w:szCs w:val="28"/>
        </w:rPr>
        <w:t>крае ведется с 2003 г</w:t>
      </w:r>
      <w:r w:rsidR="00DF62EE">
        <w:rPr>
          <w:rFonts w:ascii="Times New Roman" w:hAnsi="Times New Roman" w:cs="Times New Roman"/>
          <w:sz w:val="28"/>
          <w:szCs w:val="28"/>
        </w:rPr>
        <w:t>ода, когда была создана служба «</w:t>
      </w:r>
      <w:r w:rsidRPr="00093B4B">
        <w:rPr>
          <w:rFonts w:ascii="Times New Roman" w:hAnsi="Times New Roman" w:cs="Times New Roman"/>
          <w:sz w:val="28"/>
          <w:szCs w:val="28"/>
        </w:rPr>
        <w:t>одного окна</w:t>
      </w:r>
      <w:r w:rsidR="00DF62EE">
        <w:rPr>
          <w:rFonts w:ascii="Times New Roman" w:hAnsi="Times New Roman" w:cs="Times New Roman"/>
          <w:sz w:val="28"/>
          <w:szCs w:val="28"/>
        </w:rPr>
        <w:t>»</w:t>
      </w:r>
      <w:r w:rsidRPr="00093B4B">
        <w:rPr>
          <w:rFonts w:ascii="Times New Roman" w:hAnsi="Times New Roman" w:cs="Times New Roman"/>
          <w:sz w:val="28"/>
          <w:szCs w:val="28"/>
        </w:rPr>
        <w:t xml:space="preserve"> и принято постановление главы администрации Краснодарс</w:t>
      </w:r>
      <w:r w:rsidR="0071528D">
        <w:rPr>
          <w:rFonts w:ascii="Times New Roman" w:hAnsi="Times New Roman" w:cs="Times New Roman"/>
          <w:sz w:val="28"/>
          <w:szCs w:val="28"/>
        </w:rPr>
        <w:t>кого края от 28 июля 2003 года №</w:t>
      </w:r>
      <w:r w:rsidR="00DF62EE">
        <w:rPr>
          <w:rFonts w:ascii="Times New Roman" w:hAnsi="Times New Roman" w:cs="Times New Roman"/>
          <w:sz w:val="28"/>
          <w:szCs w:val="28"/>
        </w:rPr>
        <w:t xml:space="preserve"> 715 «</w:t>
      </w:r>
      <w:r w:rsidRPr="00093B4B">
        <w:rPr>
          <w:rFonts w:ascii="Times New Roman" w:hAnsi="Times New Roman" w:cs="Times New Roman"/>
          <w:sz w:val="28"/>
          <w:szCs w:val="28"/>
        </w:rPr>
        <w:t>О преодолении административных барьеров и упрощении согласительных процедур при осуществлении предпринимател</w:t>
      </w:r>
      <w:r w:rsidRPr="00093B4B">
        <w:rPr>
          <w:rFonts w:ascii="Times New Roman" w:hAnsi="Times New Roman" w:cs="Times New Roman"/>
          <w:sz w:val="28"/>
          <w:szCs w:val="28"/>
        </w:rPr>
        <w:t>ь</w:t>
      </w:r>
      <w:r w:rsidRPr="00093B4B">
        <w:rPr>
          <w:rFonts w:ascii="Times New Roman" w:hAnsi="Times New Roman" w:cs="Times New Roman"/>
          <w:sz w:val="28"/>
          <w:szCs w:val="28"/>
        </w:rPr>
        <w:t>ской и инвестиционной деятельности</w:t>
      </w:r>
      <w:r w:rsidR="00DF62EE">
        <w:rPr>
          <w:rFonts w:ascii="Times New Roman" w:hAnsi="Times New Roman" w:cs="Times New Roman"/>
          <w:sz w:val="28"/>
          <w:szCs w:val="28"/>
        </w:rPr>
        <w:t>»</w:t>
      </w:r>
      <w:r w:rsidRPr="00093B4B">
        <w:rPr>
          <w:rFonts w:ascii="Times New Roman" w:hAnsi="Times New Roman" w:cs="Times New Roman"/>
          <w:sz w:val="28"/>
          <w:szCs w:val="28"/>
        </w:rPr>
        <w:t xml:space="preserve">. Это позволило существенно ускорить </w:t>
      </w:r>
      <w:r w:rsidR="009F647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93B4B" w:rsidRDefault="00093B4B" w:rsidP="009F64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3B4B">
        <w:rPr>
          <w:rFonts w:ascii="Times New Roman" w:hAnsi="Times New Roman" w:cs="Times New Roman"/>
          <w:sz w:val="28"/>
          <w:szCs w:val="28"/>
        </w:rPr>
        <w:t>согласование инвестиционных проектов и оформление необходимой докуме</w:t>
      </w:r>
      <w:r w:rsidRPr="00093B4B">
        <w:rPr>
          <w:rFonts w:ascii="Times New Roman" w:hAnsi="Times New Roman" w:cs="Times New Roman"/>
          <w:sz w:val="28"/>
          <w:szCs w:val="28"/>
        </w:rPr>
        <w:t>н</w:t>
      </w:r>
      <w:r w:rsidRPr="00093B4B">
        <w:rPr>
          <w:rFonts w:ascii="Times New Roman" w:hAnsi="Times New Roman" w:cs="Times New Roman"/>
          <w:sz w:val="28"/>
          <w:szCs w:val="28"/>
        </w:rPr>
        <w:t>тации. Такой подход должен быть реализован в отношении всех государстве</w:t>
      </w:r>
      <w:r w:rsidRPr="00093B4B">
        <w:rPr>
          <w:rFonts w:ascii="Times New Roman" w:hAnsi="Times New Roman" w:cs="Times New Roman"/>
          <w:sz w:val="28"/>
          <w:szCs w:val="28"/>
        </w:rPr>
        <w:t>н</w:t>
      </w:r>
      <w:r w:rsidRPr="00093B4B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093B4B">
        <w:rPr>
          <w:rFonts w:ascii="Times New Roman" w:hAnsi="Times New Roman" w:cs="Times New Roman"/>
          <w:sz w:val="28"/>
          <w:szCs w:val="28"/>
        </w:rPr>
        <w:t xml:space="preserve"> услуг, предоставляемых органами власти</w:t>
      </w:r>
      <w:r w:rsidR="00F824B3">
        <w:rPr>
          <w:rFonts w:ascii="Times New Roman" w:hAnsi="Times New Roman" w:cs="Times New Roman"/>
          <w:sz w:val="28"/>
          <w:szCs w:val="28"/>
        </w:rPr>
        <w:t>, в том числе</w:t>
      </w:r>
      <w:r w:rsidR="0071528D">
        <w:rPr>
          <w:rFonts w:ascii="Times New Roman" w:hAnsi="Times New Roman" w:cs="Times New Roman"/>
          <w:sz w:val="28"/>
          <w:szCs w:val="28"/>
        </w:rPr>
        <w:t xml:space="preserve">   </w:t>
      </w:r>
      <w:r w:rsidR="00F824B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093B4B">
        <w:rPr>
          <w:rFonts w:ascii="Times New Roman" w:hAnsi="Times New Roman" w:cs="Times New Roman"/>
          <w:sz w:val="28"/>
          <w:szCs w:val="28"/>
        </w:rPr>
        <w:t>.</w:t>
      </w:r>
    </w:p>
    <w:p w:rsidR="00AB5A63" w:rsidRPr="00497AF1" w:rsidRDefault="00524745" w:rsidP="00497A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4745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 государственных и муниц</w:t>
      </w:r>
      <w:r w:rsidRPr="00524745">
        <w:rPr>
          <w:rFonts w:ascii="Times New Roman" w:hAnsi="Times New Roman" w:cs="Times New Roman"/>
          <w:sz w:val="28"/>
          <w:szCs w:val="28"/>
        </w:rPr>
        <w:t>и</w:t>
      </w:r>
      <w:r w:rsidR="00DF62EE">
        <w:rPr>
          <w:rFonts w:ascii="Times New Roman" w:hAnsi="Times New Roman" w:cs="Times New Roman"/>
          <w:sz w:val="28"/>
          <w:szCs w:val="28"/>
        </w:rPr>
        <w:t>пальных услуг по принципу «</w:t>
      </w:r>
      <w:r w:rsidRPr="00524745">
        <w:rPr>
          <w:rFonts w:ascii="Times New Roman" w:hAnsi="Times New Roman" w:cs="Times New Roman"/>
          <w:sz w:val="28"/>
          <w:szCs w:val="28"/>
        </w:rPr>
        <w:t>одного окна</w:t>
      </w:r>
      <w:r w:rsidR="00DF62EE">
        <w:rPr>
          <w:rFonts w:ascii="Times New Roman" w:hAnsi="Times New Roman" w:cs="Times New Roman"/>
          <w:sz w:val="28"/>
          <w:szCs w:val="28"/>
        </w:rPr>
        <w:t>»</w:t>
      </w:r>
      <w:r w:rsidRPr="00524745">
        <w:rPr>
          <w:rFonts w:ascii="Times New Roman" w:hAnsi="Times New Roman" w:cs="Times New Roman"/>
          <w:sz w:val="28"/>
          <w:szCs w:val="28"/>
        </w:rPr>
        <w:t xml:space="preserve"> в </w:t>
      </w:r>
      <w:r w:rsidR="00F824B3">
        <w:rPr>
          <w:rFonts w:ascii="Times New Roman" w:hAnsi="Times New Roman" w:cs="Times New Roman"/>
          <w:sz w:val="28"/>
          <w:szCs w:val="28"/>
        </w:rPr>
        <w:t xml:space="preserve">2010 году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24745">
        <w:rPr>
          <w:rFonts w:ascii="Times New Roman" w:hAnsi="Times New Roman" w:cs="Times New Roman"/>
          <w:sz w:val="28"/>
          <w:szCs w:val="28"/>
        </w:rPr>
        <w:t xml:space="preserve"> </w:t>
      </w:r>
      <w:r w:rsidR="00FF5B5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4745">
        <w:rPr>
          <w:rFonts w:ascii="Times New Roman" w:hAnsi="Times New Roman" w:cs="Times New Roman"/>
          <w:sz w:val="28"/>
          <w:szCs w:val="28"/>
        </w:rPr>
        <w:t>создан МФЦ, на базе котор</w:t>
      </w:r>
      <w:r w:rsidR="0027320A">
        <w:rPr>
          <w:rFonts w:ascii="Times New Roman" w:hAnsi="Times New Roman" w:cs="Times New Roman"/>
          <w:sz w:val="28"/>
          <w:szCs w:val="28"/>
        </w:rPr>
        <w:t>ого</w:t>
      </w:r>
      <w:r w:rsidRPr="00524745">
        <w:rPr>
          <w:rFonts w:ascii="Times New Roman" w:hAnsi="Times New Roman" w:cs="Times New Roman"/>
          <w:sz w:val="28"/>
          <w:szCs w:val="28"/>
        </w:rPr>
        <w:t xml:space="preserve"> </w:t>
      </w:r>
      <w:r w:rsidR="00BC2608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524745">
        <w:rPr>
          <w:rFonts w:ascii="Times New Roman" w:hAnsi="Times New Roman" w:cs="Times New Roman"/>
          <w:sz w:val="28"/>
          <w:szCs w:val="28"/>
        </w:rPr>
        <w:t>федеральные, региональные</w:t>
      </w:r>
      <w:r w:rsidR="0071528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4745">
        <w:rPr>
          <w:rFonts w:ascii="Times New Roman" w:hAnsi="Times New Roman" w:cs="Times New Roman"/>
          <w:sz w:val="28"/>
          <w:szCs w:val="28"/>
        </w:rPr>
        <w:t xml:space="preserve"> и муниципальные</w:t>
      </w:r>
      <w:r w:rsidR="00BC2608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524745">
        <w:rPr>
          <w:rFonts w:ascii="Times New Roman" w:hAnsi="Times New Roman" w:cs="Times New Roman"/>
          <w:sz w:val="28"/>
          <w:szCs w:val="28"/>
        </w:rPr>
        <w:t xml:space="preserve"> , а также предоставляются различные дополнител</w:t>
      </w:r>
      <w:r w:rsidRPr="00524745">
        <w:rPr>
          <w:rFonts w:ascii="Times New Roman" w:hAnsi="Times New Roman" w:cs="Times New Roman"/>
          <w:sz w:val="28"/>
          <w:szCs w:val="28"/>
        </w:rPr>
        <w:t>ь</w:t>
      </w:r>
      <w:r w:rsidRPr="00524745">
        <w:rPr>
          <w:rFonts w:ascii="Times New Roman" w:hAnsi="Times New Roman" w:cs="Times New Roman"/>
          <w:sz w:val="28"/>
          <w:szCs w:val="28"/>
        </w:rPr>
        <w:t>ные услуги, что позволяет физическим и юридическим лицам быстро и кач</w:t>
      </w:r>
      <w:r w:rsidRPr="00524745">
        <w:rPr>
          <w:rFonts w:ascii="Times New Roman" w:hAnsi="Times New Roman" w:cs="Times New Roman"/>
          <w:sz w:val="28"/>
          <w:szCs w:val="28"/>
        </w:rPr>
        <w:t>е</w:t>
      </w:r>
      <w:r w:rsidRPr="00524745">
        <w:rPr>
          <w:rFonts w:ascii="Times New Roman" w:hAnsi="Times New Roman" w:cs="Times New Roman"/>
          <w:sz w:val="28"/>
          <w:szCs w:val="28"/>
        </w:rPr>
        <w:t>ственно получать государственны</w:t>
      </w:r>
      <w:r>
        <w:rPr>
          <w:rFonts w:ascii="Times New Roman" w:hAnsi="Times New Roman" w:cs="Times New Roman"/>
          <w:sz w:val="28"/>
          <w:szCs w:val="28"/>
        </w:rPr>
        <w:t>е и муниципальные услуги.</w:t>
      </w:r>
      <w:r w:rsidR="00F824B3">
        <w:rPr>
          <w:rFonts w:ascii="Times New Roman" w:hAnsi="Times New Roman" w:cs="Times New Roman"/>
          <w:sz w:val="28"/>
          <w:szCs w:val="28"/>
        </w:rPr>
        <w:t xml:space="preserve"> </w:t>
      </w:r>
      <w:r w:rsidR="00F824B3" w:rsidRPr="00497AF1">
        <w:rPr>
          <w:rFonts w:ascii="Times New Roman" w:hAnsi="Times New Roman" w:cs="Times New Roman"/>
          <w:sz w:val="28"/>
          <w:szCs w:val="28"/>
        </w:rPr>
        <w:t>Е</w:t>
      </w:r>
      <w:r w:rsidR="0027497E" w:rsidRPr="00497AF1">
        <w:rPr>
          <w:rFonts w:ascii="Times New Roman" w:hAnsi="Times New Roman" w:cs="Times New Roman"/>
          <w:sz w:val="28"/>
          <w:szCs w:val="28"/>
        </w:rPr>
        <w:t>жегодно</w:t>
      </w:r>
      <w:r w:rsidR="00F824B3" w:rsidRPr="00497AF1">
        <w:rPr>
          <w:rFonts w:ascii="Times New Roman" w:hAnsi="Times New Roman" w:cs="Times New Roman"/>
          <w:sz w:val="28"/>
          <w:szCs w:val="28"/>
        </w:rPr>
        <w:t xml:space="preserve"> МФЦ</w:t>
      </w:r>
      <w:r w:rsidR="0027497E" w:rsidRPr="00497AF1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F824B3" w:rsidRPr="00497AF1">
        <w:rPr>
          <w:rFonts w:ascii="Times New Roman" w:hAnsi="Times New Roman" w:cs="Times New Roman"/>
          <w:sz w:val="28"/>
          <w:szCs w:val="28"/>
        </w:rPr>
        <w:t>ет</w:t>
      </w:r>
      <w:r w:rsidR="0027497E" w:rsidRPr="00497AF1">
        <w:rPr>
          <w:rFonts w:ascii="Times New Roman" w:hAnsi="Times New Roman" w:cs="Times New Roman"/>
          <w:sz w:val="28"/>
          <w:szCs w:val="28"/>
        </w:rPr>
        <w:t xml:space="preserve"> </w:t>
      </w:r>
      <w:r w:rsidR="00ED451C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EA6DEA">
        <w:rPr>
          <w:rFonts w:ascii="Times New Roman" w:hAnsi="Times New Roman" w:cs="Times New Roman"/>
          <w:sz w:val="28"/>
          <w:szCs w:val="28"/>
        </w:rPr>
        <w:t>65</w:t>
      </w:r>
      <w:r w:rsidR="0027497E" w:rsidRPr="00ED451C">
        <w:rPr>
          <w:rFonts w:ascii="Times New Roman" w:hAnsi="Times New Roman" w:cs="Times New Roman"/>
          <w:sz w:val="28"/>
          <w:szCs w:val="28"/>
        </w:rPr>
        <w:t>000</w:t>
      </w:r>
      <w:r w:rsidR="0027497E" w:rsidRPr="00497AF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услуг. 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Доля граждан, имеющих доступ к получению государственных и муниципальных услуг по принципу </w:t>
      </w:r>
      <w:r w:rsidR="00DF62EE" w:rsidRPr="00497AF1">
        <w:rPr>
          <w:rFonts w:ascii="Times New Roman" w:hAnsi="Times New Roman" w:cs="Times New Roman"/>
          <w:sz w:val="28"/>
          <w:szCs w:val="28"/>
        </w:rPr>
        <w:t>«</w:t>
      </w:r>
      <w:r w:rsidR="00AB5A63" w:rsidRPr="00497AF1">
        <w:rPr>
          <w:rFonts w:ascii="Times New Roman" w:hAnsi="Times New Roman" w:cs="Times New Roman"/>
          <w:sz w:val="28"/>
          <w:szCs w:val="28"/>
        </w:rPr>
        <w:t>одного окна</w:t>
      </w:r>
      <w:r w:rsidR="00DF62EE" w:rsidRPr="00497AF1">
        <w:rPr>
          <w:rFonts w:ascii="Times New Roman" w:hAnsi="Times New Roman" w:cs="Times New Roman"/>
          <w:sz w:val="28"/>
          <w:szCs w:val="28"/>
        </w:rPr>
        <w:t>»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по месту пребывания, в том числе</w:t>
      </w:r>
      <w:r w:rsidR="0071528D" w:rsidRPr="00497A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в многофункциональных центрах предоставления государственных услуг, </w:t>
      </w:r>
      <w:r w:rsidR="0071528D" w:rsidRPr="00497AF1">
        <w:rPr>
          <w:rFonts w:ascii="Times New Roman" w:hAnsi="Times New Roman" w:cs="Times New Roman"/>
          <w:sz w:val="28"/>
          <w:szCs w:val="28"/>
        </w:rPr>
        <w:t xml:space="preserve">        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к 2015 году </w:t>
      </w:r>
      <w:r w:rsidR="00F824B3" w:rsidRPr="00497AF1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A35442" w:rsidRPr="00497AF1">
        <w:rPr>
          <w:rFonts w:ascii="Times New Roman" w:hAnsi="Times New Roman" w:cs="Times New Roman"/>
          <w:sz w:val="28"/>
          <w:szCs w:val="28"/>
        </w:rPr>
        <w:t xml:space="preserve">была </w:t>
      </w:r>
      <w:r w:rsidR="00F824B3" w:rsidRPr="00497AF1">
        <w:rPr>
          <w:rFonts w:ascii="Times New Roman" w:hAnsi="Times New Roman" w:cs="Times New Roman"/>
          <w:sz w:val="28"/>
          <w:szCs w:val="28"/>
        </w:rPr>
        <w:t>составлять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не менее 90 процентов. </w:t>
      </w:r>
      <w:proofErr w:type="gramStart"/>
      <w:r w:rsidR="00AB5A63" w:rsidRPr="00497AF1">
        <w:rPr>
          <w:rFonts w:ascii="Times New Roman" w:hAnsi="Times New Roman" w:cs="Times New Roman"/>
          <w:sz w:val="28"/>
          <w:szCs w:val="28"/>
        </w:rPr>
        <w:t xml:space="preserve">На текущий </w:t>
      </w:r>
      <w:r w:rsidR="00A35442" w:rsidRPr="00497AF1">
        <w:rPr>
          <w:rFonts w:ascii="Times New Roman" w:hAnsi="Times New Roman" w:cs="Times New Roman"/>
          <w:sz w:val="28"/>
          <w:szCs w:val="28"/>
        </w:rPr>
        <w:t xml:space="preserve">      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момент </w:t>
      </w:r>
      <w:r w:rsidR="0061216E" w:rsidRPr="00497AF1">
        <w:rPr>
          <w:rFonts w:ascii="Times New Roman" w:hAnsi="Times New Roman" w:cs="Times New Roman"/>
          <w:sz w:val="28"/>
          <w:szCs w:val="28"/>
        </w:rPr>
        <w:t>количество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граждан, имеющих доступ к получению государственных </w:t>
      </w:r>
      <w:r w:rsidR="0071528D" w:rsidRPr="00497AF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и муниципальных услуг по принципу </w:t>
      </w:r>
      <w:r w:rsidR="00DF62EE" w:rsidRPr="00497AF1">
        <w:rPr>
          <w:rFonts w:ascii="Times New Roman" w:hAnsi="Times New Roman" w:cs="Times New Roman"/>
          <w:sz w:val="28"/>
          <w:szCs w:val="28"/>
        </w:rPr>
        <w:t>«</w:t>
      </w:r>
      <w:r w:rsidR="00AB5A63" w:rsidRPr="00497AF1">
        <w:rPr>
          <w:rFonts w:ascii="Times New Roman" w:hAnsi="Times New Roman" w:cs="Times New Roman"/>
          <w:sz w:val="28"/>
          <w:szCs w:val="28"/>
        </w:rPr>
        <w:t>одного окна</w:t>
      </w:r>
      <w:r w:rsidR="00DF62EE" w:rsidRPr="00497AF1">
        <w:rPr>
          <w:rFonts w:ascii="Times New Roman" w:hAnsi="Times New Roman" w:cs="Times New Roman"/>
          <w:sz w:val="28"/>
          <w:szCs w:val="28"/>
        </w:rPr>
        <w:t>»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</w:t>
      </w:r>
      <w:r w:rsidR="006279B6" w:rsidRPr="00497AF1">
        <w:rPr>
          <w:rFonts w:ascii="Times New Roman" w:hAnsi="Times New Roman" w:cs="Times New Roman"/>
          <w:sz w:val="28"/>
          <w:szCs w:val="28"/>
        </w:rPr>
        <w:t>на территории муниц</w:t>
      </w:r>
      <w:r w:rsidR="006279B6" w:rsidRPr="00497AF1">
        <w:rPr>
          <w:rFonts w:ascii="Times New Roman" w:hAnsi="Times New Roman" w:cs="Times New Roman"/>
          <w:sz w:val="28"/>
          <w:szCs w:val="28"/>
        </w:rPr>
        <w:t>и</w:t>
      </w:r>
      <w:r w:rsidR="006279B6" w:rsidRPr="00497AF1">
        <w:rPr>
          <w:rFonts w:ascii="Times New Roman" w:hAnsi="Times New Roman" w:cs="Times New Roman"/>
          <w:sz w:val="28"/>
          <w:szCs w:val="28"/>
        </w:rPr>
        <w:t>пального образования Динской район</w:t>
      </w:r>
      <w:r w:rsidR="00DF62EE" w:rsidRPr="00497AF1">
        <w:rPr>
          <w:rFonts w:ascii="Times New Roman" w:hAnsi="Times New Roman" w:cs="Times New Roman"/>
          <w:sz w:val="28"/>
          <w:szCs w:val="28"/>
        </w:rPr>
        <w:t>,</w:t>
      </w:r>
      <w:r w:rsidR="006279B6" w:rsidRPr="00497AF1">
        <w:rPr>
          <w:rFonts w:ascii="Times New Roman" w:hAnsi="Times New Roman" w:cs="Times New Roman"/>
          <w:sz w:val="28"/>
          <w:szCs w:val="28"/>
        </w:rPr>
        <w:t xml:space="preserve"> </w:t>
      </w:r>
      <w:r w:rsidR="0071528D" w:rsidRPr="00497AF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35442" w:rsidRPr="00497AF1">
        <w:rPr>
          <w:rFonts w:ascii="Times New Roman" w:hAnsi="Times New Roman" w:cs="Times New Roman"/>
          <w:sz w:val="28"/>
          <w:szCs w:val="28"/>
        </w:rPr>
        <w:t>100</w:t>
      </w:r>
      <w:r w:rsidR="00AB5A63" w:rsidRPr="00497AF1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350BC4">
        <w:rPr>
          <w:rFonts w:ascii="Times New Roman" w:hAnsi="Times New Roman" w:cs="Times New Roman"/>
          <w:sz w:val="28"/>
          <w:szCs w:val="28"/>
        </w:rPr>
        <w:t xml:space="preserve">, что было    </w:t>
      </w:r>
      <w:r w:rsidR="00350BC4">
        <w:rPr>
          <w:rFonts w:ascii="Times New Roman" w:hAnsi="Times New Roman" w:cs="Times New Roman"/>
          <w:sz w:val="28"/>
          <w:szCs w:val="28"/>
        </w:rPr>
        <w:lastRenderedPageBreak/>
        <w:t>достигнуто благодаря открытию 30 окон н</w:t>
      </w:r>
      <w:r w:rsidR="00497AF1" w:rsidRPr="00497AF1">
        <w:rPr>
          <w:rFonts w:ascii="Times New Roman" w:hAnsi="Times New Roman" w:cs="Times New Roman"/>
          <w:sz w:val="28"/>
          <w:szCs w:val="28"/>
        </w:rPr>
        <w:t>а базе</w:t>
      </w:r>
      <w:r w:rsidR="00497AF1">
        <w:rPr>
          <w:rFonts w:ascii="Times New Roman" w:hAnsi="Times New Roman" w:cs="Times New Roman"/>
          <w:sz w:val="28"/>
          <w:szCs w:val="28"/>
        </w:rPr>
        <w:t xml:space="preserve"> </w:t>
      </w:r>
      <w:r w:rsidR="00497AF1" w:rsidRPr="00497AF1"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  <w:r w:rsidR="00350BC4">
        <w:rPr>
          <w:rFonts w:ascii="Times New Roman" w:hAnsi="Times New Roman" w:cs="Times New Roman"/>
          <w:sz w:val="28"/>
          <w:szCs w:val="28"/>
        </w:rPr>
        <w:t xml:space="preserve">      </w:t>
      </w:r>
      <w:r w:rsidR="00497AF1" w:rsidRPr="00497AF1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="00497AF1">
        <w:rPr>
          <w:rFonts w:ascii="Times New Roman" w:hAnsi="Times New Roman" w:cs="Times New Roman"/>
          <w:sz w:val="28"/>
          <w:szCs w:val="28"/>
        </w:rPr>
        <w:t xml:space="preserve"> </w:t>
      </w:r>
      <w:r w:rsidR="00497AF1" w:rsidRPr="00497AF1">
        <w:rPr>
          <w:rFonts w:ascii="Times New Roman" w:hAnsi="Times New Roman" w:cs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населению </w:t>
      </w:r>
      <w:proofErr w:type="spellStart"/>
      <w:r w:rsidR="00497AF1" w:rsidRPr="00497AF1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97AF1" w:rsidRPr="00497AF1">
        <w:rPr>
          <w:rFonts w:ascii="Times New Roman" w:hAnsi="Times New Roman" w:cs="Times New Roman"/>
          <w:sz w:val="28"/>
          <w:szCs w:val="28"/>
        </w:rPr>
        <w:t xml:space="preserve"> района» (далее – БУ «МФЦ» МО Динской рай</w:t>
      </w:r>
      <w:r w:rsidR="00497AF1">
        <w:rPr>
          <w:rFonts w:ascii="Times New Roman" w:hAnsi="Times New Roman" w:cs="Times New Roman"/>
          <w:sz w:val="28"/>
          <w:szCs w:val="28"/>
        </w:rPr>
        <w:t>он)</w:t>
      </w:r>
      <w:r w:rsidR="00350B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694F" w:rsidRPr="006E6101" w:rsidRDefault="00CC694F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E0" w:rsidRDefault="003E0B48" w:rsidP="00E953E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1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E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4854" w:rsidRPr="006E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Цели, задачи и целевые показатели,</w:t>
      </w:r>
      <w:r w:rsidR="00E9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4854" w:rsidRPr="006E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сроки и этапы реализации </w:t>
      </w:r>
    </w:p>
    <w:p w:rsidR="00CC694F" w:rsidRPr="006E6101" w:rsidRDefault="006315B6" w:rsidP="00E953E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84854" w:rsidRPr="006E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CC694F" w:rsidRPr="006E6101" w:rsidRDefault="00CC694F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2C9" w:rsidRPr="006E6101" w:rsidRDefault="005402C9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</w:t>
      </w:r>
      <w:r w:rsidR="005D5D20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</w:t>
      </w:r>
      <w:r w:rsidR="00744329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5D5D20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744329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12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3E0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71528D">
        <w:rPr>
          <w:rFonts w:ascii="Times New Roman" w:hAnsi="Times New Roman" w:cs="Times New Roman"/>
          <w:sz w:val="28"/>
          <w:szCs w:val="28"/>
        </w:rPr>
        <w:t xml:space="preserve"> </w:t>
      </w:r>
      <w:r w:rsidR="00EA63D2" w:rsidRPr="006E6101">
        <w:rPr>
          <w:rFonts w:ascii="Times New Roman" w:hAnsi="Times New Roman" w:cs="Times New Roman"/>
          <w:sz w:val="28"/>
          <w:szCs w:val="28"/>
        </w:rPr>
        <w:t>пред</w:t>
      </w:r>
      <w:r w:rsidR="00EA63D2" w:rsidRPr="006E6101">
        <w:rPr>
          <w:rFonts w:ascii="Times New Roman" w:hAnsi="Times New Roman" w:cs="Times New Roman"/>
          <w:sz w:val="28"/>
          <w:szCs w:val="28"/>
        </w:rPr>
        <w:t>у</w:t>
      </w:r>
      <w:r w:rsidR="00EA63D2" w:rsidRPr="006E6101">
        <w:rPr>
          <w:rFonts w:ascii="Times New Roman" w:hAnsi="Times New Roman" w:cs="Times New Roman"/>
          <w:sz w:val="28"/>
          <w:szCs w:val="28"/>
        </w:rPr>
        <w:t xml:space="preserve">смотренных законодательством Российской Федерации полномочий органов местного самоуправления муниципального района в сфере муниципальных </w:t>
      </w:r>
      <w:r w:rsidR="00E953E0">
        <w:rPr>
          <w:rFonts w:ascii="Times New Roman" w:hAnsi="Times New Roman" w:cs="Times New Roman"/>
          <w:sz w:val="28"/>
          <w:szCs w:val="28"/>
        </w:rPr>
        <w:t xml:space="preserve">       </w:t>
      </w:r>
      <w:r w:rsidR="00EA63D2" w:rsidRPr="006E6101">
        <w:rPr>
          <w:rFonts w:ascii="Times New Roman" w:hAnsi="Times New Roman" w:cs="Times New Roman"/>
          <w:sz w:val="28"/>
          <w:szCs w:val="28"/>
        </w:rPr>
        <w:t>и государственных услуг</w:t>
      </w:r>
      <w:r w:rsidR="004B3F93" w:rsidRPr="006E6101">
        <w:rPr>
          <w:rFonts w:ascii="Times New Roman" w:hAnsi="Times New Roman" w:cs="Times New Roman"/>
          <w:sz w:val="28"/>
          <w:szCs w:val="28"/>
        </w:rPr>
        <w:t>.</w:t>
      </w:r>
    </w:p>
    <w:p w:rsidR="005402C9" w:rsidRPr="006E6101" w:rsidRDefault="005402C9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6101">
        <w:rPr>
          <w:rFonts w:ascii="Times New Roman" w:hAnsi="Times New Roman" w:cs="Times New Roman"/>
          <w:sz w:val="28"/>
          <w:szCs w:val="28"/>
        </w:rPr>
        <w:t>Достижение указанной цели требует решения следующ</w:t>
      </w:r>
      <w:r w:rsidR="00F824B3">
        <w:rPr>
          <w:rFonts w:ascii="Times New Roman" w:hAnsi="Times New Roman" w:cs="Times New Roman"/>
          <w:sz w:val="28"/>
          <w:szCs w:val="28"/>
        </w:rPr>
        <w:t>их</w:t>
      </w:r>
      <w:r w:rsidRPr="006E6101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:rsidR="00096316" w:rsidRPr="00096316" w:rsidRDefault="00F824B3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96316" w:rsidRPr="00096316">
        <w:rPr>
          <w:rFonts w:ascii="Times New Roman" w:hAnsi="Times New Roman" w:cs="Times New Roman"/>
          <w:sz w:val="28"/>
          <w:szCs w:val="28"/>
        </w:rPr>
        <w:t>рганизация и выполнение ра</w:t>
      </w:r>
      <w:r w:rsidR="00E953E0">
        <w:rPr>
          <w:rFonts w:ascii="Times New Roman" w:hAnsi="Times New Roman" w:cs="Times New Roman"/>
          <w:sz w:val="28"/>
          <w:szCs w:val="28"/>
        </w:rPr>
        <w:t>бот по консультированию, приему</w:t>
      </w:r>
      <w:r w:rsidR="00C4508A">
        <w:rPr>
          <w:rFonts w:ascii="Times New Roman" w:hAnsi="Times New Roman" w:cs="Times New Roman"/>
          <w:sz w:val="28"/>
          <w:szCs w:val="28"/>
        </w:rPr>
        <w:t xml:space="preserve"> </w:t>
      </w:r>
      <w:r w:rsidR="00096316" w:rsidRPr="00096316">
        <w:rPr>
          <w:rFonts w:ascii="Times New Roman" w:hAnsi="Times New Roman" w:cs="Times New Roman"/>
          <w:sz w:val="28"/>
          <w:szCs w:val="28"/>
        </w:rPr>
        <w:t>и выд</w:t>
      </w:r>
      <w:r w:rsidR="00096316" w:rsidRPr="00096316">
        <w:rPr>
          <w:rFonts w:ascii="Times New Roman" w:hAnsi="Times New Roman" w:cs="Times New Roman"/>
          <w:sz w:val="28"/>
          <w:szCs w:val="28"/>
        </w:rPr>
        <w:t>а</w:t>
      </w:r>
      <w:r w:rsidR="00096316" w:rsidRPr="00096316">
        <w:rPr>
          <w:rFonts w:ascii="Times New Roman" w:hAnsi="Times New Roman" w:cs="Times New Roman"/>
          <w:sz w:val="28"/>
          <w:szCs w:val="28"/>
        </w:rPr>
        <w:t>че документов при предоставлении муниципальных и государственных услуг</w:t>
      </w:r>
      <w:r w:rsidR="00096316">
        <w:rPr>
          <w:rFonts w:ascii="Times New Roman" w:hAnsi="Times New Roman" w:cs="Times New Roman"/>
          <w:sz w:val="28"/>
          <w:szCs w:val="28"/>
        </w:rPr>
        <w:t>;</w:t>
      </w:r>
    </w:p>
    <w:p w:rsidR="00096316" w:rsidRPr="00096316" w:rsidRDefault="00F824B3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6316" w:rsidRPr="00096316">
        <w:rPr>
          <w:rFonts w:ascii="Times New Roman" w:hAnsi="Times New Roman" w:cs="Times New Roman"/>
          <w:sz w:val="28"/>
          <w:szCs w:val="28"/>
        </w:rPr>
        <w:t xml:space="preserve">овышение </w:t>
      </w:r>
      <w:proofErr w:type="gramStart"/>
      <w:r w:rsidR="00096316" w:rsidRPr="00096316">
        <w:rPr>
          <w:rFonts w:ascii="Times New Roman" w:hAnsi="Times New Roman" w:cs="Times New Roman"/>
          <w:sz w:val="28"/>
          <w:szCs w:val="28"/>
        </w:rPr>
        <w:t>открытости деятельности органов местного самоуправления муниципального образования Динской</w:t>
      </w:r>
      <w:proofErr w:type="gramEnd"/>
      <w:r w:rsidR="00096316" w:rsidRPr="000963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6316">
        <w:rPr>
          <w:rFonts w:ascii="Times New Roman" w:hAnsi="Times New Roman" w:cs="Times New Roman"/>
          <w:sz w:val="28"/>
          <w:szCs w:val="28"/>
        </w:rPr>
        <w:t>;</w:t>
      </w:r>
    </w:p>
    <w:p w:rsidR="00054559" w:rsidRPr="006E6101" w:rsidRDefault="00F824B3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96316" w:rsidRPr="00096316">
        <w:rPr>
          <w:rFonts w:ascii="Times New Roman" w:hAnsi="Times New Roman" w:cs="Times New Roman"/>
          <w:sz w:val="28"/>
          <w:szCs w:val="28"/>
        </w:rPr>
        <w:t>беспечение доступа граждан и организаций к услугам на основе и</w:t>
      </w:r>
      <w:r w:rsidR="00096316" w:rsidRPr="00096316">
        <w:rPr>
          <w:rFonts w:ascii="Times New Roman" w:hAnsi="Times New Roman" w:cs="Times New Roman"/>
          <w:sz w:val="28"/>
          <w:szCs w:val="28"/>
        </w:rPr>
        <w:t>н</w:t>
      </w:r>
      <w:r w:rsidR="00096316" w:rsidRPr="00096316">
        <w:rPr>
          <w:rFonts w:ascii="Times New Roman" w:hAnsi="Times New Roman" w:cs="Times New Roman"/>
          <w:sz w:val="28"/>
          <w:szCs w:val="28"/>
        </w:rPr>
        <w:t>формационных и телекоммуникационных технологий</w:t>
      </w:r>
      <w:r w:rsidR="00096316">
        <w:rPr>
          <w:rFonts w:ascii="Times New Roman" w:hAnsi="Times New Roman" w:cs="Times New Roman"/>
          <w:sz w:val="28"/>
          <w:szCs w:val="28"/>
        </w:rPr>
        <w:t>.</w:t>
      </w:r>
    </w:p>
    <w:p w:rsidR="00BD521D" w:rsidRPr="006E6101" w:rsidRDefault="00BD521D" w:rsidP="00DF6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6101">
        <w:rPr>
          <w:rFonts w:ascii="Times New Roman" w:hAnsi="Times New Roman" w:cs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приведены в приложении № 1 к Программе. </w:t>
      </w:r>
    </w:p>
    <w:p w:rsidR="00744329" w:rsidRDefault="00F412CC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</w:t>
      </w:r>
      <w:r w:rsidR="00096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 w:rsidR="00744329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2015 по 201</w:t>
      </w:r>
      <w:r w:rsidR="009F64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44329" w:rsidRPr="006E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3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годы.</w:t>
      </w:r>
    </w:p>
    <w:p w:rsidR="00594504" w:rsidRPr="00350BC4" w:rsidRDefault="00594504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953E0" w:rsidRDefault="003E0B48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3E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9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4504" w:rsidRPr="0059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 краткое </w:t>
      </w:r>
      <w:r w:rsidR="0086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</w:t>
      </w:r>
      <w:r w:rsidR="00594504" w:rsidRPr="0059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основных мероприятий </w:t>
      </w:r>
    </w:p>
    <w:p w:rsidR="00594504" w:rsidRDefault="00594504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350BC4" w:rsidRPr="00350BC4" w:rsidRDefault="00350BC4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4504" w:rsidRPr="006E6101" w:rsidRDefault="008614FF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 краткое описание основных мероприятий муниципальной программы 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</w:t>
      </w:r>
      <w:r w:rsidR="00C4508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№ </w:t>
      </w:r>
      <w:r w:rsidR="00545F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2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F07ED" w:rsidRDefault="003E0B48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3E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D4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07ED" w:rsidRPr="009D4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ресурсного обеспечения Программы</w:t>
      </w:r>
    </w:p>
    <w:p w:rsidR="003944CF" w:rsidRPr="004A3AE3" w:rsidRDefault="003944CF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F07ED" w:rsidRPr="009D43E3" w:rsidRDefault="003F07ED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осуществляется за счет средств бюджета муниципал</w:t>
      </w:r>
      <w:r w:rsidR="008614F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Динской район</w:t>
      </w: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D4F" w:rsidRDefault="003F07ED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</w:t>
      </w:r>
      <w:r w:rsidRPr="00FF5B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составляет</w:t>
      </w:r>
      <w:r w:rsidR="003B0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F647B">
        <w:rPr>
          <w:rFonts w:ascii="Times New Roman" w:hAnsi="Times New Roman" w:cs="Times New Roman"/>
          <w:sz w:val="28"/>
          <w:szCs w:val="28"/>
        </w:rPr>
        <w:t>6</w:t>
      </w:r>
      <w:r w:rsidR="00AE13C9">
        <w:rPr>
          <w:rFonts w:ascii="Times New Roman" w:hAnsi="Times New Roman" w:cs="Times New Roman"/>
          <w:sz w:val="28"/>
          <w:szCs w:val="28"/>
        </w:rPr>
        <w:t>8021,</w:t>
      </w:r>
      <w:r w:rsidR="00AE13C9" w:rsidRPr="00AE13C9">
        <w:rPr>
          <w:rFonts w:ascii="Times New Roman" w:hAnsi="Times New Roman" w:cs="Times New Roman"/>
          <w:sz w:val="28"/>
          <w:szCs w:val="28"/>
        </w:rPr>
        <w:t>6</w:t>
      </w:r>
      <w:r w:rsidR="009F647B">
        <w:rPr>
          <w:rFonts w:ascii="Times New Roman" w:hAnsi="Times New Roman" w:cs="Times New Roman"/>
          <w:sz w:val="28"/>
          <w:szCs w:val="28"/>
        </w:rPr>
        <w:t xml:space="preserve"> </w:t>
      </w: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</w:t>
      </w:r>
      <w:r w:rsidR="00E953E0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93D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04CF" w:rsidRPr="00FF5B5E" w:rsidRDefault="00C4508A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C04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2015 год – </w:t>
      </w:r>
      <w:r w:rsidR="002C046A" w:rsidRPr="00580B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263A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B04CF" w:rsidRPr="00580B81">
        <w:rPr>
          <w:rFonts w:ascii="Times New Roman" w:hAnsi="Times New Roman" w:cs="Times New Roman"/>
          <w:color w:val="000000" w:themeColor="text1"/>
          <w:sz w:val="28"/>
          <w:szCs w:val="28"/>
        </w:rPr>
        <w:t>714,2 тыс. руб</w:t>
      </w:r>
      <w:r w:rsidR="00E953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04CF" w:rsidRPr="00FF5B5E" w:rsidRDefault="00C4508A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B04CF" w:rsidRPr="00FF5B5E">
        <w:rPr>
          <w:rFonts w:ascii="Times New Roman" w:hAnsi="Times New Roman" w:cs="Times New Roman"/>
          <w:color w:val="000000" w:themeColor="text1"/>
          <w:sz w:val="28"/>
          <w:szCs w:val="28"/>
        </w:rPr>
        <w:t>2016 год –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E13C9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E1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04CF" w:rsidRPr="00FF5B5E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="00E953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04CF" w:rsidRDefault="00C4508A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B04CF" w:rsidRPr="00FF5B5E">
        <w:rPr>
          <w:rFonts w:ascii="Times New Roman" w:hAnsi="Times New Roman" w:cs="Times New Roman"/>
          <w:color w:val="000000" w:themeColor="text1"/>
          <w:sz w:val="28"/>
          <w:szCs w:val="28"/>
        </w:rPr>
        <w:t>2017 год –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E13C9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E1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04CF" w:rsidRPr="00FF5B5E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263A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263A2" w:rsidRDefault="00B263A2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- 2018 год - 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E13C9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AE13C9" w:rsidRPr="003B04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E13C9" w:rsidRPr="00AE13C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26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5B5E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4F52" w:rsidRDefault="007F4F52" w:rsidP="007F4F52">
      <w:pPr>
        <w:spacing w:after="0" w:line="240" w:lineRule="auto"/>
        <w:ind w:firstLine="65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F52">
        <w:rPr>
          <w:rFonts w:ascii="Times New Roman" w:eastAsia="Calibri" w:hAnsi="Times New Roman" w:cs="Times New Roman"/>
          <w:sz w:val="28"/>
          <w:szCs w:val="28"/>
        </w:rPr>
        <w:t xml:space="preserve">Объем финансирования программы представлен в таблице </w:t>
      </w:r>
      <w:r>
        <w:rPr>
          <w:rFonts w:ascii="Times New Roman" w:eastAsia="Calibri" w:hAnsi="Times New Roman" w:cs="Times New Roman"/>
          <w:sz w:val="28"/>
          <w:szCs w:val="28"/>
        </w:rPr>
        <w:t>ниже.</w:t>
      </w:r>
    </w:p>
    <w:p w:rsidR="002606C5" w:rsidRDefault="002606C5" w:rsidP="007F4F52">
      <w:pPr>
        <w:spacing w:after="0" w:line="240" w:lineRule="auto"/>
        <w:ind w:firstLine="65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4F52" w:rsidRPr="007F4F52" w:rsidRDefault="007F4F52" w:rsidP="007F4F52">
      <w:pPr>
        <w:spacing w:after="0" w:line="240" w:lineRule="auto"/>
        <w:ind w:firstLine="652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1426"/>
        <w:gridCol w:w="1598"/>
        <w:gridCol w:w="1286"/>
        <w:gridCol w:w="1411"/>
        <w:gridCol w:w="1349"/>
      </w:tblGrid>
      <w:tr w:rsidR="007F4F52" w:rsidRPr="007F4F52" w:rsidTr="000A61CA">
        <w:trPr>
          <w:trHeight w:hRule="exact" w:val="29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Годы реализации</w:t>
            </w:r>
          </w:p>
        </w:tc>
        <w:tc>
          <w:tcPr>
            <w:tcW w:w="70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Объем финансирования, тыс. рублей</w:t>
            </w:r>
          </w:p>
        </w:tc>
      </w:tr>
      <w:tr w:rsidR="007F4F52" w:rsidRPr="007F4F52" w:rsidTr="000A61CA">
        <w:trPr>
          <w:trHeight w:hRule="exact" w:val="288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</w:p>
        </w:tc>
      </w:tr>
      <w:tr w:rsidR="007F4F52" w:rsidRPr="007F4F52" w:rsidTr="000A61CA">
        <w:trPr>
          <w:trHeight w:hRule="exact" w:val="850"/>
        </w:trPr>
        <w:tc>
          <w:tcPr>
            <w:tcW w:w="2520" w:type="dxa"/>
            <w:tcBorders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федеральный</w:t>
            </w:r>
          </w:p>
          <w:p w:rsidR="007F4F52" w:rsidRPr="007F4F52" w:rsidRDefault="007F4F52" w:rsidP="007F4F52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бюджет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краевой</w:t>
            </w:r>
          </w:p>
          <w:p w:rsidR="007F4F52" w:rsidRPr="007F4F52" w:rsidRDefault="007F4F52" w:rsidP="007F4F52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местный</w:t>
            </w:r>
          </w:p>
          <w:p w:rsidR="007F4F52" w:rsidRPr="007F4F52" w:rsidRDefault="007F4F52" w:rsidP="007F4F52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бюджет**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внебюд</w:t>
            </w:r>
            <w:proofErr w:type="spellEnd"/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  <w:p w:rsidR="007F4F52" w:rsidRPr="007F4F52" w:rsidRDefault="007F4F52" w:rsidP="007F4F52">
            <w:pPr>
              <w:widowControl w:val="0"/>
              <w:spacing w:after="0" w:line="274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жетные</w:t>
            </w:r>
            <w:proofErr w:type="spellEnd"/>
          </w:p>
          <w:p w:rsidR="007F4F52" w:rsidRPr="007F4F52" w:rsidRDefault="007F4F52" w:rsidP="007F4F52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источники</w:t>
            </w:r>
          </w:p>
        </w:tc>
      </w:tr>
      <w:tr w:rsidR="007F4F52" w:rsidRPr="007F4F52" w:rsidTr="000A61CA">
        <w:trPr>
          <w:trHeight w:hRule="exact" w:val="2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7F4F52" w:rsidRPr="007F4F52" w:rsidTr="000A61CA">
        <w:trPr>
          <w:trHeight w:hRule="exact" w:val="499"/>
        </w:trPr>
        <w:tc>
          <w:tcPr>
            <w:tcW w:w="95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Основное мероприятие: «</w:t>
            </w:r>
            <w:r w:rsidRPr="007F4F5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деятельности БУ «МФЦ» </w:t>
            </w:r>
          </w:p>
          <w:p w:rsidR="007F4F52" w:rsidRPr="007F4F52" w:rsidRDefault="007F4F52" w:rsidP="007F4F52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F52">
              <w:rPr>
                <w:rFonts w:ascii="Times New Roman" w:hAnsi="Times New Roman" w:cs="Times New Roman"/>
                <w:sz w:val="24"/>
                <w:szCs w:val="24"/>
              </w:rPr>
              <w:t>МО Динской район»</w:t>
            </w:r>
          </w:p>
        </w:tc>
      </w:tr>
      <w:tr w:rsidR="007F4F52" w:rsidRPr="007F4F52" w:rsidTr="000A61CA">
        <w:trPr>
          <w:trHeight w:hRule="exact" w:val="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2606C5" w:rsidP="002606C5">
            <w:pPr>
              <w:widowControl w:val="0"/>
              <w:spacing w:after="0" w:line="22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7F4F52" w:rsidRDefault="002606C5" w:rsidP="002606C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A3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A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714,2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F52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59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5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714,2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F52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06C5" w:rsidRPr="007F4F52" w:rsidTr="000A61CA">
        <w:trPr>
          <w:trHeight w:hRule="exact" w:val="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20" w:lineRule="exact"/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06C5" w:rsidRPr="007F4F52" w:rsidTr="002606C5">
        <w:trPr>
          <w:trHeight w:hRule="exact" w:val="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20" w:lineRule="exact"/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2017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06C5" w:rsidRPr="007F4F52" w:rsidTr="002606C5">
        <w:trPr>
          <w:trHeight w:hRule="exact" w:val="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20" w:lineRule="exact"/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7F4F52" w:rsidRDefault="002606C5" w:rsidP="002606C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00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17435,8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6C5" w:rsidRPr="00AC5991" w:rsidRDefault="002606C5" w:rsidP="002606C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99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F4F52" w:rsidRPr="007C41F7" w:rsidRDefault="007F4F52" w:rsidP="00DF62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545F89" w:rsidRDefault="00545F89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</w:t>
      </w:r>
      <w:r w:rsidR="00F82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D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определён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522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затрат</w:t>
      </w:r>
      <w:r w:rsidR="00E9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предыдущие годы деятельности</w:t>
      </w:r>
      <w:r w:rsidR="00E9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3E0" w:rsidRPr="00580B81">
        <w:rPr>
          <w:rFonts w:ascii="Times New Roman" w:hAnsi="Times New Roman" w:cs="Times New Roman"/>
          <w:sz w:val="28"/>
          <w:szCs w:val="28"/>
        </w:rPr>
        <w:t>БУ «МФЦ» МО Динской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7ED" w:rsidRDefault="003D73B4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</w:t>
      </w:r>
      <w:r w:rsidR="00E9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ятий Программы могут уточняться       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о </w:t>
      </w:r>
      <w:r w:rsidR="00545F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районном</w:t>
      </w:r>
      <w:r w:rsidR="00CB7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</w:t>
      </w:r>
      <w:r w:rsidR="00CB7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год и на плановый период.</w:t>
      </w:r>
    </w:p>
    <w:p w:rsidR="00B80926" w:rsidRPr="004A3AE3" w:rsidRDefault="00B8092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953E0" w:rsidRDefault="003E0B48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C3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7320A" w:rsidRPr="00273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рогноз сводных показателей муниципальных заданий на оказание</w:t>
      </w:r>
    </w:p>
    <w:p w:rsidR="00E953E0" w:rsidRDefault="0027320A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услуг (выполнение работ)</w:t>
      </w:r>
      <w:r w:rsidR="00E9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953E0" w:rsidRDefault="0027320A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муниципальными учреждениями в сфере реализации</w:t>
      </w:r>
      <w:r w:rsidR="00E9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944CF" w:rsidRDefault="0027320A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9D556A" w:rsidRPr="004A3AE3" w:rsidRDefault="009D556A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85C55" w:rsidRPr="00D85C55" w:rsidRDefault="00D85C55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C55">
        <w:rPr>
          <w:rFonts w:ascii="Times New Roman" w:hAnsi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D85C55">
        <w:rPr>
          <w:rFonts w:ascii="Times New Roman" w:hAnsi="Times New Roman"/>
          <w:sz w:val="28"/>
          <w:szCs w:val="28"/>
        </w:rPr>
        <w:t xml:space="preserve">водных показателей муниципальных заданий на оказание </w:t>
      </w:r>
      <w:r w:rsidR="00C4508A">
        <w:rPr>
          <w:rFonts w:ascii="Times New Roman" w:hAnsi="Times New Roman"/>
          <w:sz w:val="28"/>
          <w:szCs w:val="28"/>
        </w:rPr>
        <w:t xml:space="preserve">     </w:t>
      </w:r>
      <w:r w:rsidR="0061216E" w:rsidRPr="00D85C55">
        <w:rPr>
          <w:rFonts w:ascii="Times New Roman" w:hAnsi="Times New Roman"/>
          <w:sz w:val="28"/>
          <w:szCs w:val="28"/>
        </w:rPr>
        <w:t>муниципальных</w:t>
      </w:r>
      <w:r w:rsidRPr="00D85C55">
        <w:rPr>
          <w:rFonts w:ascii="Times New Roman" w:hAnsi="Times New Roman"/>
          <w:sz w:val="28"/>
          <w:szCs w:val="28"/>
        </w:rPr>
        <w:t xml:space="preserve"> услуг (выполнение работ)</w:t>
      </w:r>
      <w:r>
        <w:rPr>
          <w:rFonts w:ascii="Times New Roman" w:hAnsi="Times New Roman"/>
          <w:sz w:val="28"/>
          <w:szCs w:val="28"/>
        </w:rPr>
        <w:t xml:space="preserve"> </w:t>
      </w:r>
      <w:r w:rsidR="00C4508A">
        <w:rPr>
          <w:rFonts w:ascii="Times New Roman" w:hAnsi="Times New Roman"/>
          <w:sz w:val="28"/>
          <w:szCs w:val="28"/>
        </w:rPr>
        <w:t xml:space="preserve">БУ </w:t>
      </w:r>
      <w:r w:rsidR="009010FA" w:rsidRPr="009010FA">
        <w:rPr>
          <w:rFonts w:ascii="Times New Roman" w:hAnsi="Times New Roman"/>
          <w:sz w:val="28"/>
          <w:szCs w:val="28"/>
        </w:rPr>
        <w:t>«МФЦ» МО Динской район</w:t>
      </w:r>
      <w:r w:rsidR="00C4508A">
        <w:rPr>
          <w:rFonts w:ascii="Times New Roman" w:hAnsi="Times New Roman"/>
          <w:sz w:val="28"/>
          <w:szCs w:val="28"/>
        </w:rPr>
        <w:t xml:space="preserve">       </w:t>
      </w:r>
      <w:r w:rsidRPr="00D85C55">
        <w:rPr>
          <w:rFonts w:ascii="Times New Roman" w:hAnsi="Times New Roman"/>
          <w:sz w:val="28"/>
          <w:szCs w:val="28"/>
        </w:rPr>
        <w:t xml:space="preserve"> в сфере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н</w:t>
      </w:r>
      <w:r w:rsidRPr="00D85C55">
        <w:rPr>
          <w:rFonts w:ascii="Times New Roman" w:hAnsi="Times New Roman"/>
          <w:sz w:val="28"/>
          <w:szCs w:val="28"/>
        </w:rPr>
        <w:t xml:space="preserve">а </w:t>
      </w:r>
      <w:r w:rsidR="00CE7CF2">
        <w:rPr>
          <w:rFonts w:ascii="Times New Roman" w:hAnsi="Times New Roman"/>
          <w:sz w:val="28"/>
          <w:szCs w:val="28"/>
        </w:rPr>
        <w:t>2015</w:t>
      </w:r>
      <w:r w:rsidRPr="00D85C55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61216E">
        <w:rPr>
          <w:rFonts w:ascii="Times New Roman" w:hAnsi="Times New Roman"/>
          <w:sz w:val="28"/>
          <w:szCs w:val="28"/>
        </w:rPr>
        <w:t xml:space="preserve"> </w:t>
      </w:r>
      <w:r w:rsidR="00B263A2">
        <w:rPr>
          <w:rFonts w:ascii="Times New Roman" w:eastAsia="Times New Roman" w:hAnsi="Times New Roman" w:cs="Times New Roman"/>
          <w:sz w:val="28"/>
          <w:szCs w:val="28"/>
          <w:lang w:eastAsia="ru-RU"/>
        </w:rPr>
        <w:t>2016,</w:t>
      </w:r>
      <w:r w:rsidR="00C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B26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2018</w:t>
      </w:r>
      <w:r w:rsidR="00C45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C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4A3AE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 </w:t>
      </w:r>
      <w:r w:rsidRPr="00B80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 w:rsidR="00AC2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926" w:rsidRPr="004A3AE3" w:rsidRDefault="00B8092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6C31" w:rsidRPr="00B646D6" w:rsidRDefault="003E0B48" w:rsidP="00E953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46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46C31" w:rsidRPr="00B64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оценки эффективности реализации</w:t>
      </w:r>
      <w:r w:rsidR="00E9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6C31" w:rsidRPr="00B64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525B5A" w:rsidRPr="004A3AE3" w:rsidRDefault="00525B5A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101"/>
    </w:p>
    <w:p w:rsidR="00525B5A" w:rsidRPr="00B646D6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1"/>
      <w:bookmarkEnd w:id="1"/>
      <w:r>
        <w:rPr>
          <w:rFonts w:ascii="Times New Roman" w:hAnsi="Times New Roman" w:cs="Times New Roman"/>
          <w:sz w:val="28"/>
          <w:szCs w:val="28"/>
        </w:rPr>
        <w:t>6.1</w:t>
      </w:r>
      <w:r w:rsidR="00B646D6">
        <w:rPr>
          <w:rFonts w:ascii="Times New Roman" w:hAnsi="Times New Roman" w:cs="Times New Roman"/>
          <w:sz w:val="28"/>
          <w:szCs w:val="28"/>
        </w:rPr>
        <w:t xml:space="preserve">. </w:t>
      </w:r>
      <w:r w:rsidR="00525B5A" w:rsidRPr="00B646D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4A3AE3">
        <w:rPr>
          <w:rFonts w:ascii="Times New Roman" w:hAnsi="Times New Roman" w:cs="Times New Roman"/>
          <w:sz w:val="28"/>
          <w:szCs w:val="28"/>
        </w:rPr>
        <w:t xml:space="preserve">   </w:t>
      </w:r>
      <w:r w:rsidR="00525B5A" w:rsidRPr="00B646D6">
        <w:rPr>
          <w:rFonts w:ascii="Times New Roman" w:hAnsi="Times New Roman" w:cs="Times New Roman"/>
          <w:sz w:val="28"/>
          <w:szCs w:val="28"/>
        </w:rPr>
        <w:t xml:space="preserve">проводится ежегодно. </w:t>
      </w:r>
    </w:p>
    <w:p w:rsidR="00525B5A" w:rsidRPr="007853A3" w:rsidRDefault="00525B5A" w:rsidP="00DF62E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3A3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7853A3">
        <w:rPr>
          <w:rFonts w:ascii="Times New Roman" w:hAnsi="Times New Roman" w:cs="Times New Roman"/>
          <w:sz w:val="28"/>
          <w:szCs w:val="28"/>
        </w:rPr>
        <w:t>й програ</w:t>
      </w:r>
      <w:r w:rsidRPr="007853A3">
        <w:rPr>
          <w:rFonts w:ascii="Times New Roman" w:hAnsi="Times New Roman" w:cs="Times New Roman"/>
          <w:sz w:val="28"/>
          <w:szCs w:val="28"/>
        </w:rPr>
        <w:t>м</w:t>
      </w:r>
      <w:r w:rsidRPr="007853A3">
        <w:rPr>
          <w:rFonts w:ascii="Times New Roman" w:hAnsi="Times New Roman" w:cs="Times New Roman"/>
          <w:sz w:val="28"/>
          <w:szCs w:val="28"/>
        </w:rPr>
        <w:t xml:space="preserve">мы представляются ее координатором в составе ежегодного доклада о ходе </w:t>
      </w:r>
      <w:r w:rsidR="00E953E0">
        <w:rPr>
          <w:rFonts w:ascii="Times New Roman" w:hAnsi="Times New Roman" w:cs="Times New Roman"/>
          <w:sz w:val="28"/>
          <w:szCs w:val="28"/>
        </w:rPr>
        <w:t xml:space="preserve">   </w:t>
      </w:r>
      <w:r w:rsidRPr="007853A3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7853A3">
        <w:rPr>
          <w:rFonts w:ascii="Times New Roman" w:hAnsi="Times New Roman" w:cs="Times New Roman"/>
          <w:sz w:val="28"/>
          <w:szCs w:val="28"/>
        </w:rPr>
        <w:t>ой программы и оценке эффективности ее реализации.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>
        <w:rPr>
          <w:rFonts w:ascii="Times New Roman" w:hAnsi="Times New Roman" w:cs="Times New Roman"/>
          <w:sz w:val="28"/>
          <w:szCs w:val="28"/>
        </w:rPr>
        <w:t>6.</w:t>
      </w:r>
      <w:r w:rsidR="009010FA">
        <w:rPr>
          <w:rFonts w:ascii="Times New Roman" w:hAnsi="Times New Roman" w:cs="Times New Roman"/>
          <w:sz w:val="28"/>
          <w:szCs w:val="28"/>
        </w:rPr>
        <w:t>2.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4A3AE3">
        <w:rPr>
          <w:rFonts w:ascii="Times New Roman" w:hAnsi="Times New Roman" w:cs="Times New Roman"/>
          <w:sz w:val="28"/>
          <w:szCs w:val="28"/>
        </w:rPr>
        <w:t xml:space="preserve">  </w:t>
      </w:r>
      <w:r w:rsidR="00525B5A" w:rsidRPr="00AD5309">
        <w:rPr>
          <w:rFonts w:ascii="Times New Roman" w:hAnsi="Times New Roman" w:cs="Times New Roman"/>
          <w:sz w:val="28"/>
          <w:szCs w:val="28"/>
        </w:rPr>
        <w:t>осуществляется в два этапа.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>
        <w:rPr>
          <w:rFonts w:ascii="Times New Roman" w:hAnsi="Times New Roman" w:cs="Times New Roman"/>
          <w:sz w:val="28"/>
          <w:szCs w:val="28"/>
        </w:rPr>
        <w:t>6.</w:t>
      </w:r>
      <w:r w:rsidR="00525B5A" w:rsidRPr="00AD5309">
        <w:rPr>
          <w:rFonts w:ascii="Times New Roman" w:hAnsi="Times New Roman" w:cs="Times New Roman"/>
          <w:sz w:val="28"/>
          <w:szCs w:val="28"/>
        </w:rPr>
        <w:t>2.1. На первом этапе осуществляется оценка эффективности реализации основных мероприятий, в</w:t>
      </w:r>
      <w:r w:rsidR="00525B5A">
        <w:rPr>
          <w:rFonts w:ascii="Times New Roman" w:hAnsi="Times New Roman" w:cs="Times New Roman"/>
          <w:sz w:val="28"/>
          <w:szCs w:val="28"/>
        </w:rPr>
        <w:t>ходящи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х в </w:t>
      </w:r>
      <w:r w:rsidR="00525B5A">
        <w:rPr>
          <w:rFonts w:ascii="Times New Roman" w:hAnsi="Times New Roman" w:cs="Times New Roman"/>
          <w:sz w:val="28"/>
          <w:szCs w:val="28"/>
        </w:rPr>
        <w:t>состав муниципальной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25B5A">
        <w:rPr>
          <w:rFonts w:ascii="Times New Roman" w:hAnsi="Times New Roman" w:cs="Times New Roman"/>
          <w:sz w:val="28"/>
          <w:szCs w:val="28"/>
        </w:rPr>
        <w:t>ы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, </w:t>
      </w:r>
      <w:r w:rsidR="004A3AE3">
        <w:rPr>
          <w:rFonts w:ascii="Times New Roman" w:hAnsi="Times New Roman" w:cs="Times New Roman"/>
          <w:sz w:val="28"/>
          <w:szCs w:val="28"/>
        </w:rPr>
        <w:t xml:space="preserve">   включающая</w:t>
      </w:r>
      <w:r w:rsidR="00525B5A" w:rsidRPr="00AD5309">
        <w:rPr>
          <w:rFonts w:ascii="Times New Roman" w:hAnsi="Times New Roman" w:cs="Times New Roman"/>
          <w:sz w:val="28"/>
          <w:szCs w:val="28"/>
        </w:rPr>
        <w:t>:</w:t>
      </w:r>
    </w:p>
    <w:bookmarkEnd w:id="4"/>
    <w:p w:rsidR="007F6710" w:rsidRDefault="007F6710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309">
        <w:rPr>
          <w:rFonts w:ascii="Times New Roman" w:hAnsi="Times New Roman" w:cs="Times New Roman"/>
          <w:sz w:val="28"/>
          <w:szCs w:val="28"/>
        </w:rPr>
        <w:t xml:space="preserve">оценку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степени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основных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достижения </w:t>
      </w:r>
    </w:p>
    <w:p w:rsidR="00525B5A" w:rsidRPr="00AD5309" w:rsidRDefault="00525B5A" w:rsidP="007F6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реализации;</w:t>
      </w:r>
    </w:p>
    <w:p w:rsidR="00525B5A" w:rsidRPr="00AD5309" w:rsidRDefault="004A3AE3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5B5A" w:rsidRPr="00AD5309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525B5A" w:rsidRPr="00AD5309" w:rsidRDefault="004A3AE3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</w:t>
      </w:r>
      <w:r w:rsidR="00525B5A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525B5A"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525B5A" w:rsidRPr="00AD5309" w:rsidRDefault="004A3AE3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5B5A" w:rsidRPr="00AD5309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основных меропри</w:t>
      </w:r>
      <w:r w:rsidR="00525B5A" w:rsidRPr="00AD5309">
        <w:rPr>
          <w:rFonts w:ascii="Times New Roman" w:hAnsi="Times New Roman" w:cs="Times New Roman"/>
          <w:sz w:val="28"/>
          <w:szCs w:val="28"/>
        </w:rPr>
        <w:t>я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тий, входящих в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ную программу (далее - основного мероприятия);</w:t>
      </w:r>
    </w:p>
    <w:p w:rsidR="00525B5A" w:rsidRPr="009010F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22"/>
      <w:r>
        <w:rPr>
          <w:rFonts w:ascii="Times New Roman" w:hAnsi="Times New Roman" w:cs="Times New Roman"/>
          <w:sz w:val="28"/>
          <w:szCs w:val="28"/>
        </w:rPr>
        <w:t>6.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2.2. На втором этапе осуществляется оценка эффективности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ной программы в целом, включая оценку степени достижения </w:t>
      </w:r>
      <w:r w:rsidR="00E953E0">
        <w:rPr>
          <w:rFonts w:ascii="Times New Roman" w:hAnsi="Times New Roman" w:cs="Times New Roman"/>
          <w:sz w:val="28"/>
          <w:szCs w:val="28"/>
        </w:rPr>
        <w:t xml:space="preserve">  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целей и </w:t>
      </w:r>
      <w:r w:rsidR="00525B5A" w:rsidRPr="009010FA">
        <w:rPr>
          <w:rFonts w:ascii="Times New Roman" w:hAnsi="Times New Roman" w:cs="Times New Roman"/>
          <w:sz w:val="28"/>
          <w:szCs w:val="28"/>
        </w:rPr>
        <w:t>решения задач муниципальной программы.</w:t>
      </w:r>
    </w:p>
    <w:p w:rsidR="00525B5A" w:rsidRPr="009010FA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6" w:name="sub_102"/>
      <w:bookmarkEnd w:id="5"/>
      <w:r w:rsidRPr="009010FA">
        <w:rPr>
          <w:rFonts w:ascii="Times New Roman" w:hAnsi="Times New Roman" w:cs="Times New Roman"/>
          <w:b w:val="0"/>
          <w:sz w:val="28"/>
          <w:szCs w:val="28"/>
        </w:rPr>
        <w:t>6.</w:t>
      </w:r>
      <w:r w:rsidR="009010FA" w:rsidRPr="009010FA">
        <w:rPr>
          <w:rFonts w:ascii="Times New Roman" w:hAnsi="Times New Roman" w:cs="Times New Roman"/>
          <w:b w:val="0"/>
          <w:sz w:val="28"/>
          <w:szCs w:val="28"/>
        </w:rPr>
        <w:t>3</w:t>
      </w:r>
      <w:r w:rsidR="00525B5A" w:rsidRPr="009010FA">
        <w:rPr>
          <w:rFonts w:ascii="Times New Roman" w:hAnsi="Times New Roman" w:cs="Times New Roman"/>
          <w:b w:val="0"/>
          <w:sz w:val="28"/>
          <w:szCs w:val="28"/>
        </w:rPr>
        <w:t xml:space="preserve">. Оценка степени реализации основных мероприятий и достижения </w:t>
      </w:r>
      <w:r w:rsidR="00525B5A" w:rsidRPr="009010FA">
        <w:rPr>
          <w:rFonts w:ascii="Times New Roman" w:hAnsi="Times New Roman" w:cs="Times New Roman"/>
          <w:b w:val="0"/>
          <w:sz w:val="28"/>
          <w:szCs w:val="28"/>
        </w:rPr>
        <w:lastRenderedPageBreak/>
        <w:t>ожидаемых непосредственных результатов их реализации</w:t>
      </w:r>
      <w:r w:rsidR="002C719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1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9010FA">
        <w:rPr>
          <w:rFonts w:ascii="Times New Roman" w:hAnsi="Times New Roman" w:cs="Times New Roman"/>
          <w:sz w:val="28"/>
          <w:szCs w:val="28"/>
        </w:rPr>
        <w:t>3</w:t>
      </w:r>
      <w:r w:rsidR="00525B5A" w:rsidRPr="00AD5309">
        <w:rPr>
          <w:rFonts w:ascii="Times New Roman" w:hAnsi="Times New Roman" w:cs="Times New Roman"/>
          <w:sz w:val="28"/>
          <w:szCs w:val="28"/>
        </w:rPr>
        <w:t>.1. Степень реализации мероприятий оценивается для каждо</w:t>
      </w:r>
      <w:r w:rsidR="009010FA">
        <w:rPr>
          <w:rFonts w:ascii="Times New Roman" w:hAnsi="Times New Roman" w:cs="Times New Roman"/>
          <w:sz w:val="28"/>
          <w:szCs w:val="28"/>
        </w:rPr>
        <w:t>го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осно</w:t>
      </w:r>
      <w:r w:rsidR="00525B5A" w:rsidRPr="00AD5309">
        <w:rPr>
          <w:rFonts w:ascii="Times New Roman" w:hAnsi="Times New Roman" w:cs="Times New Roman"/>
          <w:sz w:val="28"/>
          <w:szCs w:val="28"/>
        </w:rPr>
        <w:t>в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ного мероприятия, как доля мероприятий выполненных в полном объеме </w:t>
      </w:r>
      <w:r w:rsidR="00E953E0">
        <w:rPr>
          <w:rFonts w:ascii="Times New Roman" w:hAnsi="Times New Roman" w:cs="Times New Roman"/>
          <w:sz w:val="28"/>
          <w:szCs w:val="28"/>
        </w:rPr>
        <w:t xml:space="preserve">        </w:t>
      </w:r>
      <w:r w:rsidR="00525B5A" w:rsidRPr="00AD5309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bookmarkEnd w:id="7"/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B74F31">
        <w:rPr>
          <w:rFonts w:ascii="Times New Roman" w:hAnsi="Times New Roman" w:cs="Times New Roman"/>
          <w:sz w:val="28"/>
          <w:szCs w:val="28"/>
        </w:rPr>
        <w:t>СР</w:t>
      </w:r>
      <w:r w:rsidRPr="008E3E43">
        <w:rPr>
          <w:rFonts w:ascii="Times New Roman" w:hAnsi="Times New Roman" w:cs="Times New Roman"/>
          <w:szCs w:val="28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74F31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>в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М,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(1)</w:t>
      </w:r>
    </w:p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B74F31">
        <w:rPr>
          <w:rFonts w:ascii="Times New Roman" w:hAnsi="Times New Roman" w:cs="Times New Roman"/>
          <w:sz w:val="24"/>
          <w:szCs w:val="28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>в</w:t>
      </w:r>
      <w:proofErr w:type="spellEnd"/>
      <w:r w:rsidRPr="00B74F31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количество мероприятий, выполненных в полном объеме, из числа мероприятий, запланированных к реализации в отчетном году;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 - общее количество мероприяти</w:t>
      </w:r>
      <w:r w:rsidR="00E953E0">
        <w:rPr>
          <w:rFonts w:ascii="Times New Roman" w:hAnsi="Times New Roman" w:cs="Times New Roman"/>
          <w:sz w:val="28"/>
          <w:szCs w:val="28"/>
        </w:rPr>
        <w:t>й, запланированных к реализации</w:t>
      </w:r>
      <w:r w:rsidR="007F6710">
        <w:rPr>
          <w:rFonts w:ascii="Times New Roman" w:hAnsi="Times New Roman" w:cs="Times New Roman"/>
          <w:sz w:val="28"/>
          <w:szCs w:val="28"/>
        </w:rPr>
        <w:t xml:space="preserve">        </w:t>
      </w:r>
      <w:r w:rsidR="00793551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в отчетном году.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"/>
      <w:r>
        <w:rPr>
          <w:rFonts w:ascii="Times New Roman" w:hAnsi="Times New Roman" w:cs="Times New Roman"/>
          <w:sz w:val="28"/>
          <w:szCs w:val="28"/>
        </w:rPr>
        <w:t>6.</w:t>
      </w:r>
      <w:r w:rsidR="009010FA">
        <w:rPr>
          <w:rFonts w:ascii="Times New Roman" w:hAnsi="Times New Roman" w:cs="Times New Roman"/>
          <w:sz w:val="28"/>
          <w:szCs w:val="28"/>
        </w:rPr>
        <w:t>3</w:t>
      </w:r>
      <w:r w:rsidR="00525B5A" w:rsidRPr="00AD5309">
        <w:rPr>
          <w:rFonts w:ascii="Times New Roman" w:hAnsi="Times New Roman" w:cs="Times New Roman"/>
          <w:sz w:val="28"/>
          <w:szCs w:val="28"/>
        </w:rPr>
        <w:t>.2. Мероприятие может считаться выполненным в полном объеме при достижении следующих результатов:</w:t>
      </w:r>
    </w:p>
    <w:p w:rsidR="00525B5A" w:rsidRPr="00AD5309" w:rsidRDefault="009010F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="00525B5A" w:rsidRPr="00AD5309">
        <w:rPr>
          <w:rFonts w:ascii="Times New Roman" w:hAnsi="Times New Roman" w:cs="Times New Roman"/>
          <w:sz w:val="28"/>
          <w:szCs w:val="28"/>
        </w:rPr>
        <w:t>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="00525B5A" w:rsidRPr="00AD5309">
        <w:rPr>
          <w:rFonts w:ascii="Times New Roman" w:hAnsi="Times New Roman" w:cs="Times New Roman"/>
          <w:sz w:val="28"/>
          <w:szCs w:val="28"/>
        </w:rPr>
        <w:t>д</w:t>
      </w:r>
      <w:r w:rsidR="00525B5A" w:rsidRPr="00AD5309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</w:t>
      </w:r>
      <w:r w:rsidR="00E953E0">
        <w:rPr>
          <w:rFonts w:ascii="Times New Roman" w:hAnsi="Times New Roman" w:cs="Times New Roman"/>
          <w:sz w:val="28"/>
          <w:szCs w:val="28"/>
        </w:rPr>
        <w:t>ме, если фактически достигнутое</w:t>
      </w:r>
      <w:r w:rsidR="00793551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его значение </w:t>
      </w:r>
      <w:r w:rsidR="00E953E0">
        <w:rPr>
          <w:rFonts w:ascii="Times New Roman" w:hAnsi="Times New Roman" w:cs="Times New Roman"/>
          <w:sz w:val="28"/>
          <w:szCs w:val="28"/>
        </w:rPr>
        <w:t xml:space="preserve">      </w:t>
      </w:r>
      <w:r w:rsidR="00525B5A" w:rsidRPr="00AD5309">
        <w:rPr>
          <w:rFonts w:ascii="Times New Roman" w:hAnsi="Times New Roman" w:cs="Times New Roman"/>
          <w:sz w:val="28"/>
          <w:szCs w:val="28"/>
        </w:rPr>
        <w:t>составляет не менее 95% от запланированного и не хуже, чем значение показ</w:t>
      </w:r>
      <w:r w:rsidR="00525B5A" w:rsidRPr="00AD5309">
        <w:rPr>
          <w:rFonts w:ascii="Times New Roman" w:hAnsi="Times New Roman" w:cs="Times New Roman"/>
          <w:sz w:val="28"/>
          <w:szCs w:val="28"/>
        </w:rPr>
        <w:t>а</w:t>
      </w:r>
      <w:r w:rsidR="00525B5A" w:rsidRPr="00AD5309">
        <w:rPr>
          <w:rFonts w:ascii="Times New Roman" w:hAnsi="Times New Roman" w:cs="Times New Roman"/>
          <w:sz w:val="28"/>
          <w:szCs w:val="28"/>
        </w:rPr>
        <w:t>теля результата, дос</w:t>
      </w:r>
      <w:r w:rsidR="00E953E0">
        <w:rPr>
          <w:rFonts w:ascii="Times New Roman" w:hAnsi="Times New Roman" w:cs="Times New Roman"/>
          <w:sz w:val="28"/>
          <w:szCs w:val="28"/>
        </w:rPr>
        <w:t>тигнутое в году, предшествующем</w:t>
      </w:r>
      <w:r w:rsidR="00793551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>отчетному, с учетом корректировки объемов финансирования по мероприятию.</w:t>
      </w:r>
      <w:proofErr w:type="gramEnd"/>
    </w:p>
    <w:bookmarkEnd w:id="9"/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 w:rsidRPr="00AD5309">
        <w:rPr>
          <w:rFonts w:ascii="Times New Roman" w:hAnsi="Times New Roman" w:cs="Times New Roman"/>
          <w:sz w:val="28"/>
          <w:szCs w:val="28"/>
        </w:rPr>
        <w:t>и</w:t>
      </w:r>
      <w:r w:rsidRPr="00AD5309">
        <w:rPr>
          <w:rFonts w:ascii="Times New Roman" w:hAnsi="Times New Roman" w:cs="Times New Roman"/>
          <w:sz w:val="28"/>
          <w:szCs w:val="28"/>
        </w:rPr>
        <w:t>ятия используется среднее арифметическое значение отношений фактических значений показателей к запланированным значениям, выраженное в процентах</w:t>
      </w:r>
      <w:r w:rsidR="0070393E">
        <w:rPr>
          <w:rFonts w:ascii="Times New Roman" w:hAnsi="Times New Roman" w:cs="Times New Roman"/>
          <w:sz w:val="28"/>
          <w:szCs w:val="28"/>
        </w:rPr>
        <w:t>.</w:t>
      </w:r>
    </w:p>
    <w:p w:rsidR="00525B5A" w:rsidRPr="008C04C0" w:rsidRDefault="009010F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2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="00525B5A" w:rsidRPr="00AD5309">
        <w:rPr>
          <w:rFonts w:ascii="Times New Roman" w:hAnsi="Times New Roman" w:cs="Times New Roman"/>
          <w:sz w:val="28"/>
          <w:szCs w:val="28"/>
        </w:rPr>
        <w:t>ероприят</w:t>
      </w:r>
      <w:r w:rsidR="00525B5A">
        <w:rPr>
          <w:rFonts w:ascii="Times New Roman" w:hAnsi="Times New Roman" w:cs="Times New Roman"/>
          <w:sz w:val="28"/>
          <w:szCs w:val="28"/>
        </w:rPr>
        <w:t>ие, предусматривающее оказание 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ных услуг (в</w:t>
      </w:r>
      <w:r w:rsidR="00525B5A" w:rsidRPr="00AD5309">
        <w:rPr>
          <w:rFonts w:ascii="Times New Roman" w:hAnsi="Times New Roman" w:cs="Times New Roman"/>
          <w:sz w:val="28"/>
          <w:szCs w:val="28"/>
        </w:rPr>
        <w:t>ы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полнение работ) на основании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ных заданий, финансовое обеспеч</w:t>
      </w:r>
      <w:r w:rsidR="00525B5A" w:rsidRPr="00AD5309">
        <w:rPr>
          <w:rFonts w:ascii="Times New Roman" w:hAnsi="Times New Roman" w:cs="Times New Roman"/>
          <w:sz w:val="28"/>
          <w:szCs w:val="28"/>
        </w:rPr>
        <w:t>е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ние которых осуществляется за счет средств </w:t>
      </w:r>
      <w:r w:rsidR="00525B5A">
        <w:rPr>
          <w:rFonts w:ascii="Times New Roman" w:hAnsi="Times New Roman" w:cs="Times New Roman"/>
          <w:sz w:val="28"/>
          <w:szCs w:val="28"/>
        </w:rPr>
        <w:t>районн</w:t>
      </w:r>
      <w:r w:rsidR="00525B5A" w:rsidRPr="00AD5309">
        <w:rPr>
          <w:rFonts w:ascii="Times New Roman" w:hAnsi="Times New Roman" w:cs="Times New Roman"/>
          <w:sz w:val="28"/>
          <w:szCs w:val="28"/>
        </w:rPr>
        <w:t>ого бюджета, считается в</w:t>
      </w:r>
      <w:r w:rsidR="00525B5A" w:rsidRPr="00AD5309">
        <w:rPr>
          <w:rFonts w:ascii="Times New Roman" w:hAnsi="Times New Roman" w:cs="Times New Roman"/>
          <w:sz w:val="28"/>
          <w:szCs w:val="28"/>
        </w:rPr>
        <w:t>ы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полненным в полном объеме в случае выполнения сводных показателей </w:t>
      </w:r>
      <w:r w:rsidR="00525B5A">
        <w:rPr>
          <w:rFonts w:ascii="Times New Roman" w:hAnsi="Times New Roman" w:cs="Times New Roman"/>
          <w:sz w:val="28"/>
          <w:szCs w:val="28"/>
        </w:rPr>
        <w:t>мун</w:t>
      </w:r>
      <w:r w:rsidR="00525B5A">
        <w:rPr>
          <w:rFonts w:ascii="Times New Roman" w:hAnsi="Times New Roman" w:cs="Times New Roman"/>
          <w:sz w:val="28"/>
          <w:szCs w:val="28"/>
        </w:rPr>
        <w:t>и</w:t>
      </w:r>
      <w:r w:rsidR="00525B5A">
        <w:rPr>
          <w:rFonts w:ascii="Times New Roman" w:hAnsi="Times New Roman" w:cs="Times New Roman"/>
          <w:sz w:val="28"/>
          <w:szCs w:val="28"/>
        </w:rPr>
        <w:t>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ных заданий по объему (качеству)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ных услуг (работ) в соо</w:t>
      </w:r>
      <w:r w:rsidR="00525B5A" w:rsidRPr="00AD5309">
        <w:rPr>
          <w:rFonts w:ascii="Times New Roman" w:hAnsi="Times New Roman" w:cs="Times New Roman"/>
          <w:sz w:val="28"/>
          <w:szCs w:val="28"/>
        </w:rPr>
        <w:t>т</w:t>
      </w:r>
      <w:r w:rsidR="00525B5A" w:rsidRPr="00AD5309">
        <w:rPr>
          <w:rFonts w:ascii="Times New Roman" w:hAnsi="Times New Roman" w:cs="Times New Roman"/>
          <w:sz w:val="28"/>
          <w:szCs w:val="28"/>
        </w:rPr>
        <w:t>ветствии с</w:t>
      </w:r>
      <w:r w:rsidR="001C352D" w:rsidRPr="001C352D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="00525B5A" w:rsidRPr="008C04C0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</w:t>
      </w:r>
      <w:r w:rsidR="00525B5A" w:rsidRPr="008C04C0">
        <w:rPr>
          <w:rFonts w:ascii="Times New Roman" w:hAnsi="Times New Roman" w:cs="Times New Roman"/>
          <w:sz w:val="28"/>
          <w:szCs w:val="28"/>
        </w:rPr>
        <w:t>и</w:t>
      </w:r>
      <w:r w:rsidR="00525B5A" w:rsidRPr="008C04C0">
        <w:rPr>
          <w:rFonts w:ascii="Times New Roman" w:hAnsi="Times New Roman" w:cs="Times New Roman"/>
          <w:sz w:val="28"/>
          <w:szCs w:val="28"/>
        </w:rPr>
        <w:t xml:space="preserve">нансовое обеспечение выполнения муниципального задания, заключаемого </w:t>
      </w:r>
      <w:r w:rsidR="004B0368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8C04C0">
        <w:rPr>
          <w:rFonts w:ascii="Times New Roman" w:hAnsi="Times New Roman" w:cs="Times New Roman"/>
          <w:sz w:val="28"/>
          <w:szCs w:val="28"/>
        </w:rPr>
        <w:t>муниципальным бюджетным или муниципальным автономным</w:t>
      </w:r>
      <w:proofErr w:type="gramEnd"/>
      <w:r w:rsidR="00525B5A" w:rsidRPr="008C04C0">
        <w:rPr>
          <w:rFonts w:ascii="Times New Roman" w:hAnsi="Times New Roman" w:cs="Times New Roman"/>
          <w:sz w:val="28"/>
          <w:szCs w:val="28"/>
        </w:rPr>
        <w:t xml:space="preserve"> учреждением муниципального образования Динской район;</w:t>
      </w:r>
    </w:p>
    <w:p w:rsidR="00525B5A" w:rsidRPr="00AD5309" w:rsidRDefault="009010F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23"/>
      <w:r>
        <w:rPr>
          <w:rFonts w:ascii="Times New Roman" w:hAnsi="Times New Roman" w:cs="Times New Roman"/>
          <w:sz w:val="28"/>
          <w:szCs w:val="28"/>
        </w:rPr>
        <w:t>- п</w:t>
      </w:r>
      <w:r w:rsidR="00525B5A" w:rsidRPr="00AD5309">
        <w:rPr>
          <w:rFonts w:ascii="Times New Roman" w:hAnsi="Times New Roman" w:cs="Times New Roman"/>
          <w:sz w:val="28"/>
          <w:szCs w:val="28"/>
        </w:rPr>
        <w:t>о иным мероприятиям результаты реализации могут оцениваться</w:t>
      </w:r>
      <w:r w:rsidR="00793551">
        <w:rPr>
          <w:rFonts w:ascii="Times New Roman" w:hAnsi="Times New Roman" w:cs="Times New Roman"/>
          <w:sz w:val="28"/>
          <w:szCs w:val="28"/>
        </w:rPr>
        <w:t xml:space="preserve"> </w:t>
      </w:r>
      <w:r w:rsidR="00525B5A">
        <w:rPr>
          <w:rFonts w:ascii="Times New Roman" w:hAnsi="Times New Roman" w:cs="Times New Roman"/>
          <w:sz w:val="28"/>
          <w:szCs w:val="28"/>
        </w:rPr>
        <w:t xml:space="preserve">как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793551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793551">
        <w:rPr>
          <w:rFonts w:ascii="Times New Roman" w:hAnsi="Times New Roman" w:cs="Times New Roman"/>
          <w:sz w:val="28"/>
          <w:szCs w:val="28"/>
        </w:rPr>
        <w:t>не</w:t>
      </w:r>
      <w:r w:rsidR="00525B5A">
        <w:rPr>
          <w:rFonts w:ascii="Times New Roman" w:hAnsi="Times New Roman" w:cs="Times New Roman"/>
          <w:sz w:val="28"/>
          <w:szCs w:val="28"/>
        </w:rPr>
        <w:t>достижение</w:t>
      </w:r>
      <w:proofErr w:type="spellEnd"/>
      <w:r w:rsidR="00525B5A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>качественного результата.</w:t>
      </w:r>
    </w:p>
    <w:p w:rsidR="00525B5A" w:rsidRPr="002C719A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2" w:name="sub_103"/>
      <w:bookmarkEnd w:id="11"/>
      <w:r w:rsidRPr="002C719A">
        <w:rPr>
          <w:rFonts w:ascii="Times New Roman" w:hAnsi="Times New Roman" w:cs="Times New Roman"/>
          <w:b w:val="0"/>
          <w:sz w:val="28"/>
          <w:szCs w:val="28"/>
        </w:rPr>
        <w:t>6.</w:t>
      </w:r>
      <w:r w:rsidR="002C719A" w:rsidRPr="00793551">
        <w:rPr>
          <w:rFonts w:ascii="Times New Roman" w:hAnsi="Times New Roman" w:cs="Times New Roman"/>
          <w:b w:val="0"/>
          <w:sz w:val="28"/>
          <w:szCs w:val="28"/>
        </w:rPr>
        <w:t>4</w:t>
      </w:r>
      <w:r w:rsidR="00525B5A" w:rsidRPr="00793551">
        <w:rPr>
          <w:rFonts w:ascii="Times New Roman" w:hAnsi="Times New Roman" w:cs="Times New Roman"/>
          <w:b w:val="0"/>
          <w:sz w:val="28"/>
          <w:szCs w:val="28"/>
        </w:rPr>
        <w:t>.</w:t>
      </w:r>
      <w:r w:rsidR="00525B5A" w:rsidRPr="00F412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5B5A" w:rsidRPr="002C719A">
        <w:rPr>
          <w:rFonts w:ascii="Times New Roman" w:hAnsi="Times New Roman" w:cs="Times New Roman"/>
          <w:b w:val="0"/>
          <w:sz w:val="28"/>
          <w:szCs w:val="28"/>
        </w:rPr>
        <w:t xml:space="preserve">Оценка степени соответствия запланированному уровню </w:t>
      </w:r>
      <w:r w:rsidR="002C719A">
        <w:rPr>
          <w:rFonts w:ascii="Times New Roman" w:hAnsi="Times New Roman" w:cs="Times New Roman"/>
          <w:b w:val="0"/>
          <w:sz w:val="28"/>
          <w:szCs w:val="28"/>
        </w:rPr>
        <w:t xml:space="preserve">бюджетных </w:t>
      </w:r>
      <w:r w:rsidR="00525B5A" w:rsidRPr="002C719A">
        <w:rPr>
          <w:rFonts w:ascii="Times New Roman" w:hAnsi="Times New Roman" w:cs="Times New Roman"/>
          <w:b w:val="0"/>
          <w:sz w:val="28"/>
          <w:szCs w:val="28"/>
        </w:rPr>
        <w:t>расходов</w:t>
      </w:r>
      <w:r w:rsidR="002C719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 w:rsidRPr="00AD5309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</w:t>
      </w:r>
      <w:r w:rsidR="001C352D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расходов оценивается для каждо</w:t>
      </w:r>
      <w:r w:rsidR="002C719A">
        <w:rPr>
          <w:rFonts w:ascii="Times New Roman" w:hAnsi="Times New Roman" w:cs="Times New Roman"/>
          <w:sz w:val="28"/>
          <w:szCs w:val="28"/>
        </w:rPr>
        <w:t>го</w:t>
      </w:r>
      <w:r w:rsidRPr="00AD5309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</w:t>
      </w:r>
      <w:r w:rsidR="00793551">
        <w:rPr>
          <w:rFonts w:ascii="Times New Roman" w:hAnsi="Times New Roman" w:cs="Times New Roman"/>
          <w:sz w:val="28"/>
          <w:szCs w:val="28"/>
        </w:rPr>
        <w:t xml:space="preserve">      </w:t>
      </w:r>
      <w:r w:rsidRPr="00AD5309">
        <w:rPr>
          <w:rFonts w:ascii="Times New Roman" w:hAnsi="Times New Roman" w:cs="Times New Roman"/>
          <w:sz w:val="28"/>
          <w:szCs w:val="28"/>
        </w:rPr>
        <w:t>значениям по следующей формуле:</w:t>
      </w:r>
    </w:p>
    <w:bookmarkEnd w:id="13"/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0393E">
        <w:rPr>
          <w:rFonts w:ascii="Times New Roman" w:hAnsi="Times New Roman" w:cs="Times New Roman"/>
          <w:sz w:val="28"/>
          <w:szCs w:val="28"/>
        </w:rPr>
        <w:t xml:space="preserve">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(2)</w:t>
      </w:r>
    </w:p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lastRenderedPageBreak/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</w:t>
      </w:r>
      <w:r w:rsidR="001C352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в о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Pr="00AD5309">
        <w:rPr>
          <w:rFonts w:ascii="Times New Roman" w:hAnsi="Times New Roman" w:cs="Times New Roman"/>
          <w:sz w:val="28"/>
          <w:szCs w:val="28"/>
        </w:rPr>
        <w:t>четном году;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8E3E43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объемы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AD5309">
        <w:rPr>
          <w:rFonts w:ascii="Times New Roman" w:hAnsi="Times New Roman" w:cs="Times New Roman"/>
          <w:sz w:val="28"/>
          <w:szCs w:val="28"/>
        </w:rPr>
        <w:t xml:space="preserve">, предусмотренные на реализацию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5309">
        <w:rPr>
          <w:rFonts w:ascii="Times New Roman" w:hAnsi="Times New Roman" w:cs="Times New Roman"/>
          <w:sz w:val="28"/>
          <w:szCs w:val="28"/>
        </w:rPr>
        <w:t>соответствующ</w:t>
      </w:r>
      <w:r w:rsidR="002C719A">
        <w:rPr>
          <w:rFonts w:ascii="Times New Roman" w:hAnsi="Times New Roman" w:cs="Times New Roman"/>
          <w:sz w:val="28"/>
          <w:szCs w:val="28"/>
        </w:rPr>
        <w:t>его</w:t>
      </w:r>
      <w:r w:rsidRPr="00AD5309">
        <w:rPr>
          <w:rFonts w:ascii="Times New Roman" w:hAnsi="Times New Roman" w:cs="Times New Roman"/>
          <w:sz w:val="28"/>
          <w:szCs w:val="28"/>
        </w:rPr>
        <w:t xml:space="preserve"> основного мероприятия на отчетный год в соответствии </w:t>
      </w:r>
      <w:r w:rsidR="0070393E">
        <w:rPr>
          <w:rFonts w:ascii="Times New Roman" w:hAnsi="Times New Roman" w:cs="Times New Roman"/>
          <w:sz w:val="28"/>
          <w:szCs w:val="28"/>
        </w:rPr>
        <w:t xml:space="preserve">      </w:t>
      </w:r>
      <w:r w:rsidRPr="00AD5309">
        <w:rPr>
          <w:rFonts w:ascii="Times New Roman" w:hAnsi="Times New Roman" w:cs="Times New Roman"/>
          <w:sz w:val="28"/>
          <w:szCs w:val="28"/>
        </w:rPr>
        <w:t>с действующей на момент проведения оценки эффективности реализации</w:t>
      </w:r>
      <w:r w:rsidR="0070393E">
        <w:rPr>
          <w:rFonts w:ascii="Times New Roman" w:hAnsi="Times New Roman" w:cs="Times New Roman"/>
          <w:sz w:val="28"/>
          <w:szCs w:val="28"/>
        </w:rPr>
        <w:t xml:space="preserve">     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редакцией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525B5A" w:rsidRPr="00F47A9B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4"/>
      <w:r w:rsidRPr="00F47A9B">
        <w:rPr>
          <w:rFonts w:ascii="Times New Roman" w:hAnsi="Times New Roman" w:cs="Times New Roman"/>
          <w:b w:val="0"/>
          <w:sz w:val="28"/>
          <w:szCs w:val="28"/>
        </w:rPr>
        <w:t>6.</w:t>
      </w:r>
      <w:r w:rsidR="00F47A9B" w:rsidRPr="00F47A9B">
        <w:rPr>
          <w:rFonts w:ascii="Times New Roman" w:hAnsi="Times New Roman" w:cs="Times New Roman"/>
          <w:b w:val="0"/>
          <w:sz w:val="28"/>
          <w:szCs w:val="28"/>
        </w:rPr>
        <w:t>5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. Оценка эффективности использования</w:t>
      </w:r>
      <w:r w:rsidR="00F47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 xml:space="preserve">финансовых </w:t>
      </w:r>
      <w:r w:rsidR="00F47A9B">
        <w:rPr>
          <w:rFonts w:ascii="Times New Roman" w:hAnsi="Times New Roman" w:cs="Times New Roman"/>
          <w:b w:val="0"/>
          <w:sz w:val="28"/>
          <w:szCs w:val="28"/>
        </w:rPr>
        <w:t>средств.</w:t>
      </w:r>
    </w:p>
    <w:bookmarkEnd w:id="14"/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AD5309">
        <w:rPr>
          <w:rFonts w:ascii="Times New Roman" w:hAnsi="Times New Roman" w:cs="Times New Roman"/>
          <w:sz w:val="28"/>
          <w:szCs w:val="28"/>
        </w:rPr>
        <w:t xml:space="preserve">ых средств рассчитывается для основного мероприятия как отношение степени реализации мероприятий </w:t>
      </w:r>
      <w:r w:rsidR="0070393E">
        <w:rPr>
          <w:rFonts w:ascii="Times New Roman" w:hAnsi="Times New Roman" w:cs="Times New Roman"/>
          <w:sz w:val="28"/>
          <w:szCs w:val="28"/>
        </w:rPr>
        <w:t xml:space="preserve"> 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  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к степени соответствия запланированному уровню</w:t>
      </w:r>
      <w:r w:rsidR="00F47A9B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AD5309">
        <w:rPr>
          <w:rFonts w:ascii="Times New Roman" w:hAnsi="Times New Roman" w:cs="Times New Roman"/>
          <w:sz w:val="28"/>
          <w:szCs w:val="28"/>
        </w:rPr>
        <w:t>расходов</w:t>
      </w:r>
      <w:r w:rsidR="007039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0393E">
        <w:rPr>
          <w:rFonts w:ascii="Times New Roman" w:hAnsi="Times New Roman" w:cs="Times New Roman"/>
          <w:sz w:val="28"/>
          <w:szCs w:val="28"/>
        </w:rPr>
        <w:t xml:space="preserve">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(3)</w:t>
      </w:r>
    </w:p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525B5A" w:rsidRPr="00F47A9B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105"/>
      <w:r w:rsidRPr="00F47A9B">
        <w:rPr>
          <w:rFonts w:ascii="Times New Roman" w:hAnsi="Times New Roman" w:cs="Times New Roman"/>
          <w:b w:val="0"/>
          <w:sz w:val="28"/>
          <w:szCs w:val="28"/>
        </w:rPr>
        <w:t>6.</w:t>
      </w:r>
      <w:r w:rsidR="00F47A9B" w:rsidRPr="00F47A9B">
        <w:rPr>
          <w:rFonts w:ascii="Times New Roman" w:hAnsi="Times New Roman" w:cs="Times New Roman"/>
          <w:b w:val="0"/>
          <w:sz w:val="28"/>
          <w:szCs w:val="28"/>
        </w:rPr>
        <w:t>6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. Оценка степени достижения целей и решения задач основного</w:t>
      </w:r>
      <w:r w:rsidR="00F412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мер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о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приятия</w:t>
      </w:r>
      <w:r w:rsidR="00F47A9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51"/>
      <w:bookmarkEnd w:id="15"/>
      <w:r>
        <w:rPr>
          <w:rFonts w:ascii="Times New Roman" w:hAnsi="Times New Roman" w:cs="Times New Roman"/>
          <w:sz w:val="28"/>
          <w:szCs w:val="28"/>
        </w:rPr>
        <w:t>6.</w:t>
      </w:r>
      <w:r w:rsidR="00F47A9B">
        <w:rPr>
          <w:rFonts w:ascii="Times New Roman" w:hAnsi="Times New Roman" w:cs="Times New Roman"/>
          <w:sz w:val="28"/>
          <w:szCs w:val="28"/>
        </w:rPr>
        <w:t>6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.1. Для оценки степени достижения целей и решения задач (далее - степень реализации) основного мероприятия определяется степень достижения плановых значений каждого целевого показателя, характеризующего цели </w:t>
      </w:r>
      <w:r w:rsidR="0070393E">
        <w:rPr>
          <w:rFonts w:ascii="Times New Roman" w:hAnsi="Times New Roman" w:cs="Times New Roman"/>
          <w:sz w:val="28"/>
          <w:szCs w:val="28"/>
        </w:rPr>
        <w:t xml:space="preserve">       </w:t>
      </w:r>
      <w:r w:rsidR="00525B5A" w:rsidRPr="00AD5309">
        <w:rPr>
          <w:rFonts w:ascii="Times New Roman" w:hAnsi="Times New Roman" w:cs="Times New Roman"/>
          <w:sz w:val="28"/>
          <w:szCs w:val="28"/>
        </w:rPr>
        <w:t>и задачи основного мероприятия.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52"/>
      <w:bookmarkEnd w:id="16"/>
      <w:r>
        <w:rPr>
          <w:rFonts w:ascii="Times New Roman" w:hAnsi="Times New Roman" w:cs="Times New Roman"/>
          <w:sz w:val="28"/>
          <w:szCs w:val="28"/>
        </w:rPr>
        <w:t>6.</w:t>
      </w:r>
      <w:r w:rsidR="00F47A9B">
        <w:rPr>
          <w:rFonts w:ascii="Times New Roman" w:hAnsi="Times New Roman" w:cs="Times New Roman"/>
          <w:sz w:val="28"/>
          <w:szCs w:val="28"/>
        </w:rPr>
        <w:t>6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.2. Степень достижения планового значения целевого показателя </w:t>
      </w:r>
      <w:r w:rsidR="004B0368">
        <w:rPr>
          <w:rFonts w:ascii="Times New Roman" w:hAnsi="Times New Roman" w:cs="Times New Roman"/>
          <w:sz w:val="28"/>
          <w:szCs w:val="28"/>
        </w:rPr>
        <w:t>р</w:t>
      </w:r>
      <w:r w:rsidR="00525B5A" w:rsidRPr="00AD5309">
        <w:rPr>
          <w:rFonts w:ascii="Times New Roman" w:hAnsi="Times New Roman" w:cs="Times New Roman"/>
          <w:sz w:val="28"/>
          <w:szCs w:val="28"/>
        </w:rPr>
        <w:t>а</w:t>
      </w:r>
      <w:r w:rsidR="00525B5A" w:rsidRPr="00AD5309">
        <w:rPr>
          <w:rFonts w:ascii="Times New Roman" w:hAnsi="Times New Roman" w:cs="Times New Roman"/>
          <w:sz w:val="28"/>
          <w:szCs w:val="28"/>
        </w:rPr>
        <w:t>с</w:t>
      </w:r>
      <w:r w:rsidR="00525B5A" w:rsidRPr="00AD5309">
        <w:rPr>
          <w:rFonts w:ascii="Times New Roman" w:hAnsi="Times New Roman" w:cs="Times New Roman"/>
          <w:sz w:val="28"/>
          <w:szCs w:val="28"/>
        </w:rPr>
        <w:t>считывается по следующ</w:t>
      </w:r>
      <w:r w:rsidR="001C352D">
        <w:rPr>
          <w:rFonts w:ascii="Times New Roman" w:hAnsi="Times New Roman" w:cs="Times New Roman"/>
          <w:sz w:val="28"/>
          <w:szCs w:val="28"/>
        </w:rPr>
        <w:t>ей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1C352D">
        <w:rPr>
          <w:rFonts w:ascii="Times New Roman" w:hAnsi="Times New Roman" w:cs="Times New Roman"/>
          <w:sz w:val="28"/>
          <w:szCs w:val="28"/>
        </w:rPr>
        <w:t>е</w:t>
      </w:r>
      <w:r w:rsidR="00525B5A" w:rsidRPr="00AD5309">
        <w:rPr>
          <w:rFonts w:ascii="Times New Roman" w:hAnsi="Times New Roman" w:cs="Times New Roman"/>
          <w:sz w:val="28"/>
          <w:szCs w:val="28"/>
        </w:rPr>
        <w:t>:</w:t>
      </w:r>
    </w:p>
    <w:bookmarkEnd w:id="17"/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0E69E3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8"/>
        </w:rPr>
        <w:t>ппз</w:t>
      </w:r>
      <w:proofErr w:type="spellEnd"/>
      <w:r w:rsidRPr="000E69E3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8"/>
        </w:rPr>
        <w:t>пф</w:t>
      </w:r>
      <w:proofErr w:type="spellEnd"/>
      <w:r w:rsidRPr="000E69E3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8"/>
        </w:rPr>
        <w:t>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93E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(4)</w:t>
      </w:r>
    </w:p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B0368" w:rsidRDefault="00525B5A" w:rsidP="004B0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8"/>
        </w:rPr>
        <w:t>ппз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основного мероприятия;</w:t>
      </w:r>
    </w:p>
    <w:p w:rsidR="00525B5A" w:rsidRPr="00AD5309" w:rsidRDefault="004B0368" w:rsidP="004B0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8"/>
        </w:rPr>
        <w:t>пф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значение целевого показателя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D5309">
        <w:rPr>
          <w:rFonts w:ascii="Times New Roman" w:hAnsi="Times New Roman" w:cs="Times New Roman"/>
          <w:sz w:val="28"/>
          <w:szCs w:val="28"/>
        </w:rPr>
        <w:t>фактичес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525B5A" w:rsidRPr="00AD5309"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 w:rsidR="00525B5A" w:rsidRPr="00AD5309">
        <w:rPr>
          <w:rFonts w:ascii="Times New Roman" w:hAnsi="Times New Roman" w:cs="Times New Roman"/>
          <w:sz w:val="28"/>
          <w:szCs w:val="28"/>
        </w:rPr>
        <w:t xml:space="preserve"> достигнутое на конец отчетного периода;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8"/>
        </w:rPr>
        <w:t>пп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плановое значение целевого показателя основного мероприятия.</w:t>
      </w:r>
    </w:p>
    <w:p w:rsidR="00525B5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53"/>
      <w:r>
        <w:rPr>
          <w:rFonts w:ascii="Times New Roman" w:hAnsi="Times New Roman" w:cs="Times New Roman"/>
          <w:sz w:val="28"/>
          <w:szCs w:val="28"/>
        </w:rPr>
        <w:t>6.</w:t>
      </w:r>
      <w:r w:rsidR="00F47A9B">
        <w:rPr>
          <w:rFonts w:ascii="Times New Roman" w:hAnsi="Times New Roman" w:cs="Times New Roman"/>
          <w:sz w:val="28"/>
          <w:szCs w:val="28"/>
        </w:rPr>
        <w:t>6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.3. Степень реализации основного мероприятия рассчитывается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по </w:t>
      </w:r>
      <w:r w:rsidR="0070393E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525B5A" w:rsidRPr="00AD5309">
        <w:rPr>
          <w:rFonts w:ascii="Times New Roman" w:hAnsi="Times New Roman" w:cs="Times New Roman"/>
          <w:sz w:val="28"/>
          <w:szCs w:val="28"/>
        </w:rPr>
        <w:t>формуле:</w:t>
      </w:r>
    </w:p>
    <w:bookmarkEnd w:id="18"/>
    <w:p w:rsidR="00525B5A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5A316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5A3164">
        <w:rPr>
          <w:rFonts w:ascii="Times New Roman" w:hAnsi="Times New Roman" w:cs="Times New Roman"/>
          <w:sz w:val="24"/>
          <w:szCs w:val="28"/>
        </w:rPr>
        <w:t>п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= (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</w:t>
      </w:r>
      <w:proofErr w:type="spellEnd"/>
      <w:r>
        <w:rPr>
          <w:rFonts w:ascii="Times New Roman" w:hAnsi="Times New Roman" w:cs="Times New Roman"/>
          <w:sz w:val="24"/>
          <w:szCs w:val="28"/>
        </w:rPr>
        <w:t>/ппз</w:t>
      </w:r>
      <w:r w:rsidRPr="005A3164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 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</w:t>
      </w:r>
      <w:proofErr w:type="spellEnd"/>
      <w:r>
        <w:rPr>
          <w:rFonts w:ascii="Times New Roman" w:hAnsi="Times New Roman" w:cs="Times New Roman"/>
          <w:sz w:val="24"/>
          <w:szCs w:val="28"/>
        </w:rPr>
        <w:t>/ппз</w:t>
      </w:r>
      <w:r>
        <w:rPr>
          <w:rFonts w:ascii="Times New Roman" w:hAnsi="Times New Roman" w:cs="Times New Roman"/>
          <w:szCs w:val="28"/>
        </w:rPr>
        <w:t xml:space="preserve">2 + …+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</w:t>
      </w:r>
      <w:proofErr w:type="spellEnd"/>
      <w:r>
        <w:rPr>
          <w:rFonts w:ascii="Times New Roman" w:hAnsi="Times New Roman" w:cs="Times New Roman"/>
          <w:sz w:val="24"/>
          <w:szCs w:val="28"/>
        </w:rPr>
        <w:t>/</w:t>
      </w:r>
      <w:proofErr w:type="spellStart"/>
      <w:r>
        <w:rPr>
          <w:rFonts w:ascii="Times New Roman" w:hAnsi="Times New Roman" w:cs="Times New Roman"/>
          <w:sz w:val="24"/>
          <w:szCs w:val="28"/>
        </w:rPr>
        <w:t>ппз</w:t>
      </w:r>
      <w:proofErr w:type="spellEnd"/>
      <w:r>
        <w:rPr>
          <w:rFonts w:ascii="Times New Roman" w:hAnsi="Times New Roman" w:cs="Times New Roman"/>
          <w:szCs w:val="28"/>
          <w:lang w:val="en-US"/>
        </w:rPr>
        <w:t>n</w:t>
      </w:r>
      <w:r w:rsidRPr="005A3164">
        <w:rPr>
          <w:rFonts w:ascii="Times New Roman" w:hAnsi="Times New Roman" w:cs="Times New Roman"/>
          <w:szCs w:val="28"/>
        </w:rPr>
        <w:t>)</w:t>
      </w:r>
      <w:r>
        <w:rPr>
          <w:rFonts w:ascii="Times New Roman" w:hAnsi="Times New Roman" w:cs="Times New Roman"/>
          <w:szCs w:val="28"/>
        </w:rPr>
        <w:t xml:space="preserve"> </w:t>
      </w:r>
      <w:r w:rsidRPr="005A316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где: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(5)</w:t>
      </w:r>
    </w:p>
    <w:p w:rsidR="004B0368" w:rsidRPr="005A3164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F0A47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CF0A47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CF0A47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реализации основного мероприятия;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CF0A47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CF0A47">
        <w:rPr>
          <w:rFonts w:ascii="Times New Roman" w:hAnsi="Times New Roman" w:cs="Times New Roman"/>
          <w:sz w:val="24"/>
          <w:szCs w:val="28"/>
        </w:rPr>
        <w:t>ппз</w:t>
      </w:r>
      <w:proofErr w:type="spellEnd"/>
      <w:r w:rsidRPr="00CF0A47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(4)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 основного мероприятия.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B702C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B702C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5B702C">
        <w:rPr>
          <w:rFonts w:ascii="Times New Roman" w:hAnsi="Times New Roman" w:cs="Times New Roman"/>
          <w:sz w:val="24"/>
          <w:szCs w:val="28"/>
        </w:rPr>
        <w:t>ппз</w:t>
      </w:r>
      <w:proofErr w:type="spellEnd"/>
      <w:r w:rsidRPr="005B702C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25B5A" w:rsidRPr="00F47A9B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9" w:name="sub_106"/>
      <w:r w:rsidRPr="00F47A9B">
        <w:rPr>
          <w:rFonts w:ascii="Times New Roman" w:hAnsi="Times New Roman" w:cs="Times New Roman"/>
          <w:b w:val="0"/>
          <w:sz w:val="28"/>
          <w:szCs w:val="28"/>
        </w:rPr>
        <w:t>6.</w:t>
      </w:r>
      <w:r w:rsidR="00F47A9B" w:rsidRPr="00F47A9B">
        <w:rPr>
          <w:rFonts w:ascii="Times New Roman" w:hAnsi="Times New Roman" w:cs="Times New Roman"/>
          <w:b w:val="0"/>
          <w:sz w:val="28"/>
          <w:szCs w:val="28"/>
        </w:rPr>
        <w:t>7</w:t>
      </w:r>
      <w:r w:rsidR="00525B5A" w:rsidRPr="00F47A9B">
        <w:rPr>
          <w:rFonts w:ascii="Times New Roman" w:hAnsi="Times New Roman" w:cs="Times New Roman"/>
          <w:b w:val="0"/>
          <w:sz w:val="28"/>
          <w:szCs w:val="28"/>
        </w:rPr>
        <w:t>. Оценка эффективности реализации основного мероприятия</w:t>
      </w:r>
      <w:r w:rsidR="00F47A9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61"/>
      <w:bookmarkEnd w:id="19"/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F47A9B">
        <w:rPr>
          <w:rFonts w:ascii="Times New Roman" w:hAnsi="Times New Roman" w:cs="Times New Roman"/>
          <w:sz w:val="28"/>
          <w:szCs w:val="28"/>
        </w:rPr>
        <w:t>7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.1. Эффективность реализации основного мероприятия оценивается </w:t>
      </w:r>
      <w:r w:rsidR="0070393E">
        <w:rPr>
          <w:rFonts w:ascii="Times New Roman" w:hAnsi="Times New Roman" w:cs="Times New Roman"/>
          <w:sz w:val="28"/>
          <w:szCs w:val="28"/>
        </w:rPr>
        <w:t xml:space="preserve"> 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в зависимости от значений оценки степени реализации основного мероприятия и оценки эффективности использования </w:t>
      </w:r>
      <w:r w:rsidR="00525B5A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525B5A" w:rsidRPr="00AD5309">
        <w:rPr>
          <w:rFonts w:ascii="Times New Roman" w:hAnsi="Times New Roman" w:cs="Times New Roman"/>
          <w:sz w:val="28"/>
          <w:szCs w:val="28"/>
        </w:rPr>
        <w:t>средств по следующей формуле:</w:t>
      </w:r>
      <w:bookmarkEnd w:id="20"/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5F6557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5F6557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5F6557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5F6557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8"/>
        </w:rPr>
        <w:t xml:space="preserve">/п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5F6557">
        <w:rPr>
          <w:rFonts w:ascii="Times New Roman" w:hAnsi="Times New Roman" w:cs="Times New Roman"/>
          <w:sz w:val="24"/>
          <w:szCs w:val="28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(6)</w:t>
      </w:r>
    </w:p>
    <w:p w:rsidR="00F47A9B" w:rsidRPr="007F6710" w:rsidRDefault="00F47A9B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эффективность реализации основного мероприятия;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реализации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05BF">
        <w:rPr>
          <w:rFonts w:ascii="Times New Roman" w:hAnsi="Times New Roman" w:cs="Times New Roman"/>
          <w:sz w:val="28"/>
          <w:szCs w:val="28"/>
        </w:rPr>
        <w:t>(5)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DF00F5">
        <w:rPr>
          <w:rFonts w:ascii="Times New Roman" w:hAnsi="Times New Roman" w:cs="Times New Roman"/>
          <w:sz w:val="24"/>
          <w:szCs w:val="28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5309">
        <w:rPr>
          <w:rFonts w:ascii="Times New Roman" w:hAnsi="Times New Roman" w:cs="Times New Roman"/>
          <w:sz w:val="28"/>
          <w:szCs w:val="28"/>
        </w:rPr>
        <w:t>).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62"/>
      <w:r>
        <w:rPr>
          <w:rFonts w:ascii="Times New Roman" w:hAnsi="Times New Roman" w:cs="Times New Roman"/>
          <w:sz w:val="28"/>
          <w:szCs w:val="28"/>
        </w:rPr>
        <w:t>6.</w:t>
      </w:r>
      <w:r w:rsidR="00F47A9B">
        <w:rPr>
          <w:rFonts w:ascii="Times New Roman" w:hAnsi="Times New Roman" w:cs="Times New Roman"/>
          <w:sz w:val="28"/>
          <w:szCs w:val="28"/>
        </w:rPr>
        <w:t>7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.2. Эффективность реализации основного мероприятия признается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высокой в случае, если значение </w:t>
      </w:r>
      <w:proofErr w:type="spellStart"/>
      <w:r w:rsidR="00525B5A" w:rsidRPr="00AD5309">
        <w:rPr>
          <w:rFonts w:ascii="Times New Roman" w:hAnsi="Times New Roman" w:cs="Times New Roman"/>
          <w:sz w:val="28"/>
          <w:szCs w:val="28"/>
        </w:rPr>
        <w:t>ЭР</w:t>
      </w:r>
      <w:r w:rsidR="00525B5A" w:rsidRPr="00DF00F5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="00525B5A" w:rsidRPr="00DF00F5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="00525B5A" w:rsidRPr="00DF00F5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="00525B5A" w:rsidRPr="00DF00F5">
        <w:rPr>
          <w:rFonts w:ascii="Times New Roman" w:hAnsi="Times New Roman" w:cs="Times New Roman"/>
          <w:sz w:val="24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>составляет не менее 0,9</w:t>
      </w:r>
      <w:r w:rsidR="00525B5A">
        <w:rPr>
          <w:rFonts w:ascii="Times New Roman" w:hAnsi="Times New Roman" w:cs="Times New Roman"/>
          <w:sz w:val="28"/>
          <w:szCs w:val="28"/>
        </w:rPr>
        <w:t>0</w:t>
      </w:r>
      <w:r w:rsidR="00525B5A" w:rsidRPr="00AD5309">
        <w:rPr>
          <w:rFonts w:ascii="Times New Roman" w:hAnsi="Times New Roman" w:cs="Times New Roman"/>
          <w:sz w:val="28"/>
          <w:szCs w:val="28"/>
        </w:rPr>
        <w:t>.</w:t>
      </w:r>
    </w:p>
    <w:bookmarkEnd w:id="21"/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 w:rsidRPr="00AD5309">
        <w:rPr>
          <w:rFonts w:ascii="Times New Roman" w:hAnsi="Times New Roman" w:cs="Times New Roman"/>
          <w:sz w:val="28"/>
          <w:szCs w:val="28"/>
        </w:rPr>
        <w:t xml:space="preserve">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F605BF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AD5309">
        <w:rPr>
          <w:rFonts w:ascii="Times New Roman" w:hAnsi="Times New Roman" w:cs="Times New Roman"/>
          <w:sz w:val="28"/>
          <w:szCs w:val="28"/>
        </w:rPr>
        <w:t>признается удовл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:rsidR="00525B5A" w:rsidRPr="00D428F1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2" w:name="sub_107"/>
      <w:r w:rsidRPr="00D428F1">
        <w:rPr>
          <w:rFonts w:ascii="Times New Roman" w:hAnsi="Times New Roman" w:cs="Times New Roman"/>
          <w:b w:val="0"/>
          <w:sz w:val="28"/>
          <w:szCs w:val="28"/>
        </w:rPr>
        <w:t>6.</w:t>
      </w:r>
      <w:r w:rsidR="00D428F1" w:rsidRPr="00D428F1">
        <w:rPr>
          <w:rFonts w:ascii="Times New Roman" w:hAnsi="Times New Roman" w:cs="Times New Roman"/>
          <w:b w:val="0"/>
          <w:sz w:val="28"/>
          <w:szCs w:val="28"/>
        </w:rPr>
        <w:t>8</w:t>
      </w:r>
      <w:r w:rsidR="00525B5A" w:rsidRPr="00D428F1">
        <w:rPr>
          <w:rFonts w:ascii="Times New Roman" w:hAnsi="Times New Roman" w:cs="Times New Roman"/>
          <w:b w:val="0"/>
          <w:sz w:val="28"/>
          <w:szCs w:val="28"/>
        </w:rPr>
        <w:t>. Оценка степени достижения целей и решения задач муниципальной программы</w:t>
      </w:r>
      <w:r w:rsidR="00D428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71"/>
      <w:bookmarkEnd w:id="22"/>
      <w:r w:rsidRPr="00D428F1">
        <w:rPr>
          <w:rFonts w:ascii="Times New Roman" w:hAnsi="Times New Roman" w:cs="Times New Roman"/>
          <w:sz w:val="28"/>
          <w:szCs w:val="28"/>
        </w:rPr>
        <w:t>6.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="00525B5A" w:rsidRPr="00D428F1">
        <w:rPr>
          <w:rFonts w:ascii="Times New Roman" w:hAnsi="Times New Roman" w:cs="Times New Roman"/>
          <w:sz w:val="28"/>
          <w:szCs w:val="28"/>
        </w:rPr>
        <w:t>.1. Для оценки степени достижения целей и реше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ния задач (далее - степень реализации)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ной программы определяется степень дост</w:t>
      </w:r>
      <w:r w:rsidR="00525B5A" w:rsidRPr="00AD5309">
        <w:rPr>
          <w:rFonts w:ascii="Times New Roman" w:hAnsi="Times New Roman" w:cs="Times New Roman"/>
          <w:sz w:val="28"/>
          <w:szCs w:val="28"/>
        </w:rPr>
        <w:t>и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жения плановых значений каждого целевого показателя, характеризующего 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525B5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72"/>
      <w:bookmarkEnd w:id="23"/>
      <w:r>
        <w:rPr>
          <w:rFonts w:ascii="Times New Roman" w:hAnsi="Times New Roman" w:cs="Times New Roman"/>
          <w:sz w:val="28"/>
          <w:szCs w:val="28"/>
        </w:rPr>
        <w:t>6.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.2. Степень достижения планового значения целевого показателя, 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характеризующего цели и задачи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ной программы, рассчитывается по следующ</w:t>
      </w:r>
      <w:r w:rsidR="001C352D">
        <w:rPr>
          <w:rFonts w:ascii="Times New Roman" w:hAnsi="Times New Roman" w:cs="Times New Roman"/>
          <w:sz w:val="28"/>
          <w:szCs w:val="28"/>
        </w:rPr>
        <w:t>ей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1C352D">
        <w:rPr>
          <w:rFonts w:ascii="Times New Roman" w:hAnsi="Times New Roman" w:cs="Times New Roman"/>
          <w:sz w:val="28"/>
          <w:szCs w:val="28"/>
        </w:rPr>
        <w:t>е</w:t>
      </w:r>
      <w:r w:rsidR="00525B5A" w:rsidRPr="00AD5309">
        <w:rPr>
          <w:rFonts w:ascii="Times New Roman" w:hAnsi="Times New Roman" w:cs="Times New Roman"/>
          <w:sz w:val="28"/>
          <w:szCs w:val="28"/>
        </w:rPr>
        <w:t>:</w:t>
      </w:r>
      <w:bookmarkEnd w:id="24"/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93E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(7)</w:t>
      </w:r>
    </w:p>
    <w:p w:rsidR="007F6710" w:rsidRPr="007F6710" w:rsidRDefault="007F6710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программы, фактически достигнутое на конец отчетного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 </w:t>
      </w:r>
      <w:r w:rsidRPr="00AD5309">
        <w:rPr>
          <w:rFonts w:ascii="Times New Roman" w:hAnsi="Times New Roman" w:cs="Times New Roman"/>
          <w:sz w:val="28"/>
          <w:szCs w:val="28"/>
        </w:rPr>
        <w:t>периода;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525B5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73"/>
      <w:r>
        <w:rPr>
          <w:rFonts w:ascii="Times New Roman" w:hAnsi="Times New Roman" w:cs="Times New Roman"/>
          <w:sz w:val="28"/>
          <w:szCs w:val="28"/>
        </w:rPr>
        <w:t>6.</w:t>
      </w:r>
      <w:r w:rsidR="00B776B0">
        <w:rPr>
          <w:rFonts w:ascii="Times New Roman" w:hAnsi="Times New Roman" w:cs="Times New Roman"/>
          <w:sz w:val="28"/>
          <w:szCs w:val="28"/>
        </w:rPr>
        <w:t>8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.3. Степень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ной программы рассчитывается </w:t>
      </w:r>
      <w:r w:rsidR="004B0368">
        <w:rPr>
          <w:rFonts w:ascii="Times New Roman" w:hAnsi="Times New Roman" w:cs="Times New Roman"/>
          <w:sz w:val="28"/>
          <w:szCs w:val="28"/>
        </w:rPr>
        <w:t xml:space="preserve"> 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по </w:t>
      </w:r>
      <w:r w:rsidR="0070393E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525B5A" w:rsidRPr="00AD5309">
        <w:rPr>
          <w:rFonts w:ascii="Times New Roman" w:hAnsi="Times New Roman" w:cs="Times New Roman"/>
          <w:sz w:val="28"/>
          <w:szCs w:val="28"/>
        </w:rPr>
        <w:t>формуле:</w:t>
      </w:r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647A9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47A99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proofErr w:type="gramStart"/>
      <w:r w:rsidRPr="00647A99">
        <w:rPr>
          <w:rFonts w:ascii="Times New Roman" w:hAnsi="Times New Roman" w:cs="Times New Roman"/>
          <w:szCs w:val="28"/>
        </w:rPr>
        <w:t>1</w:t>
      </w:r>
      <w:proofErr w:type="gramEnd"/>
      <w:r>
        <w:rPr>
          <w:rFonts w:ascii="Times New Roman" w:hAnsi="Times New Roman" w:cs="Times New Roman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647A99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+ …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>m</w:t>
      </w:r>
      <w:r>
        <w:rPr>
          <w:rFonts w:ascii="Times New Roman" w:hAnsi="Times New Roman" w:cs="Times New Roman"/>
          <w:sz w:val="24"/>
          <w:szCs w:val="28"/>
        </w:rPr>
        <w:t xml:space="preserve">) </w:t>
      </w:r>
      <w:r w:rsidRPr="00647A99">
        <w:rPr>
          <w:rFonts w:ascii="Times New Roman" w:hAnsi="Times New Roman" w:cs="Times New Roman"/>
          <w:sz w:val="28"/>
          <w:szCs w:val="28"/>
        </w:rPr>
        <w:t xml:space="preserve">/ </w:t>
      </w:r>
      <w:r w:rsidRPr="00647A99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где:            </w:t>
      </w:r>
      <w:r w:rsidR="004B036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(8)</w:t>
      </w:r>
    </w:p>
    <w:bookmarkEnd w:id="25"/>
    <w:p w:rsidR="00525B5A" w:rsidRPr="007F6710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647A99">
        <w:rPr>
          <w:rFonts w:ascii="Times New Roman" w:hAnsi="Times New Roman" w:cs="Times New Roman"/>
          <w:sz w:val="24"/>
          <w:szCs w:val="28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</w:t>
      </w:r>
      <w:r>
        <w:rPr>
          <w:rFonts w:ascii="Times New Roman" w:hAnsi="Times New Roman" w:cs="Times New Roman"/>
          <w:sz w:val="28"/>
          <w:szCs w:val="28"/>
        </w:rPr>
        <w:t>го значения целевого показателя</w:t>
      </w:r>
      <w:r w:rsidRPr="00AD5309">
        <w:rPr>
          <w:rFonts w:ascii="Times New Roman" w:hAnsi="Times New Roman" w:cs="Times New Roman"/>
          <w:sz w:val="28"/>
          <w:szCs w:val="28"/>
        </w:rPr>
        <w:t xml:space="preserve">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(7)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7A99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 xml:space="preserve">При использовании данной формулы в случаях,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71209B">
        <w:rPr>
          <w:rFonts w:ascii="Times New Roman" w:hAnsi="Times New Roman" w:cs="Times New Roman"/>
          <w:sz w:val="24"/>
          <w:szCs w:val="28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70393E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25B5A" w:rsidRPr="00B776B0" w:rsidRDefault="00AC29F9" w:rsidP="00DF62E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76B0">
        <w:rPr>
          <w:rFonts w:ascii="Times New Roman" w:hAnsi="Times New Roman" w:cs="Times New Roman"/>
          <w:b w:val="0"/>
          <w:sz w:val="28"/>
          <w:szCs w:val="28"/>
        </w:rPr>
        <w:t>6.</w:t>
      </w:r>
      <w:r w:rsidR="00B776B0" w:rsidRPr="00B776B0">
        <w:rPr>
          <w:rFonts w:ascii="Times New Roman" w:hAnsi="Times New Roman" w:cs="Times New Roman"/>
          <w:b w:val="0"/>
          <w:sz w:val="28"/>
          <w:szCs w:val="28"/>
        </w:rPr>
        <w:t>9</w:t>
      </w:r>
      <w:r w:rsidR="00525B5A" w:rsidRPr="00B776B0">
        <w:rPr>
          <w:rFonts w:ascii="Times New Roman" w:hAnsi="Times New Roman" w:cs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B776B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5B5A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81"/>
      <w:r>
        <w:rPr>
          <w:rFonts w:ascii="Times New Roman" w:hAnsi="Times New Roman" w:cs="Times New Roman"/>
          <w:sz w:val="28"/>
          <w:szCs w:val="28"/>
        </w:rPr>
        <w:t>6.</w:t>
      </w:r>
      <w:r w:rsidR="00B776B0">
        <w:rPr>
          <w:rFonts w:ascii="Times New Roman" w:hAnsi="Times New Roman" w:cs="Times New Roman"/>
          <w:sz w:val="28"/>
          <w:szCs w:val="28"/>
        </w:rPr>
        <w:t>9</w:t>
      </w:r>
      <w:r w:rsidR="00525B5A" w:rsidRPr="00AD5309">
        <w:rPr>
          <w:rFonts w:ascii="Times New Roman" w:hAnsi="Times New Roman" w:cs="Times New Roman"/>
          <w:sz w:val="28"/>
          <w:szCs w:val="28"/>
        </w:rPr>
        <w:t>.</w:t>
      </w:r>
      <w:r w:rsidR="00ED4182">
        <w:rPr>
          <w:rFonts w:ascii="Times New Roman" w:hAnsi="Times New Roman" w:cs="Times New Roman"/>
          <w:sz w:val="28"/>
          <w:szCs w:val="28"/>
        </w:rPr>
        <w:t>1.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 Эффективность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>ной программы оценивае</w:t>
      </w:r>
      <w:r w:rsidR="00525B5A" w:rsidRPr="00AD5309">
        <w:rPr>
          <w:rFonts w:ascii="Times New Roman" w:hAnsi="Times New Roman" w:cs="Times New Roman"/>
          <w:sz w:val="28"/>
          <w:szCs w:val="28"/>
        </w:rPr>
        <w:t>т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ся в зависимости от значений оценки степени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ной </w:t>
      </w:r>
      <w:r w:rsidR="004B0368">
        <w:rPr>
          <w:rFonts w:ascii="Times New Roman" w:hAnsi="Times New Roman" w:cs="Times New Roman"/>
          <w:sz w:val="28"/>
          <w:szCs w:val="28"/>
        </w:rPr>
        <w:t xml:space="preserve">   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программы и оценки эффективности реализации входящих в нее основных </w:t>
      </w:r>
      <w:r w:rsidR="0070393E">
        <w:rPr>
          <w:rFonts w:ascii="Times New Roman" w:hAnsi="Times New Roman" w:cs="Times New Roman"/>
          <w:sz w:val="28"/>
          <w:szCs w:val="28"/>
        </w:rPr>
        <w:t xml:space="preserve">  </w:t>
      </w:r>
      <w:r w:rsidR="00525B5A" w:rsidRPr="00AD5309">
        <w:rPr>
          <w:rFonts w:ascii="Times New Roman" w:hAnsi="Times New Roman" w:cs="Times New Roman"/>
          <w:sz w:val="28"/>
          <w:szCs w:val="28"/>
        </w:rPr>
        <w:t>мероприятий по следующей формуле:</w:t>
      </w:r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Default="00525B5A" w:rsidP="004B0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003C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0,5*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+ 0,5*(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8"/>
        </w:rPr>
        <w:t>/п</w:t>
      </w:r>
      <w:proofErr w:type="gramStart"/>
      <w:r w:rsidRPr="00C003C4">
        <w:rPr>
          <w:rFonts w:ascii="Times New Roman" w:hAnsi="Times New Roman" w:cs="Times New Roman"/>
          <w:sz w:val="24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 w:rsidRPr="00C003C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8"/>
        </w:rPr>
        <w:t>/п2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 xml:space="preserve">2 + </w:t>
      </w:r>
      <w:r>
        <w:rPr>
          <w:rFonts w:ascii="Times New Roman" w:hAnsi="Times New Roman" w:cs="Times New Roman"/>
          <w:sz w:val="24"/>
          <w:szCs w:val="28"/>
        </w:rPr>
        <w:t>…</w:t>
      </w:r>
      <w:r w:rsidRPr="00C003C4">
        <w:rPr>
          <w:rFonts w:ascii="Times New Roman" w:hAnsi="Times New Roman" w:cs="Times New Roman"/>
          <w:sz w:val="24"/>
          <w:szCs w:val="28"/>
        </w:rPr>
        <w:t xml:space="preserve"> </w:t>
      </w:r>
      <w:r w:rsidRPr="00C93566">
        <w:rPr>
          <w:rFonts w:ascii="Times New Roman" w:hAnsi="Times New Roman" w:cs="Times New Roman"/>
          <w:sz w:val="24"/>
          <w:szCs w:val="28"/>
        </w:rPr>
        <w:t>+</w:t>
      </w:r>
      <w:r w:rsidRPr="00C00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8"/>
        </w:rPr>
        <w:t>/п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proofErr w:type="spellEnd"/>
      <w:r w:rsidRPr="00C935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bookmarkEnd w:id="26"/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D5309">
        <w:rPr>
          <w:rFonts w:ascii="Times New Roman" w:hAnsi="Times New Roman" w:cs="Times New Roman"/>
          <w:sz w:val="28"/>
          <w:szCs w:val="28"/>
        </w:rPr>
        <w:t>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(8)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>п</w:t>
      </w:r>
      <w:proofErr w:type="spellEnd"/>
      <w:r w:rsidRPr="00C93566">
        <w:rPr>
          <w:rFonts w:ascii="Times New Roman" w:hAnsi="Times New Roman" w:cs="Times New Roman"/>
          <w:sz w:val="24"/>
          <w:szCs w:val="28"/>
        </w:rPr>
        <w:t>/</w:t>
      </w:r>
      <w:proofErr w:type="gramStart"/>
      <w:r w:rsidRPr="00C93566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C93566">
        <w:rPr>
          <w:rFonts w:ascii="Times New Roman" w:hAnsi="Times New Roman" w:cs="Times New Roman"/>
          <w:sz w:val="24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эффективность реализации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(6)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525B5A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</w:rPr>
        <w:t>2</w:t>
      </w:r>
      <w:proofErr w:type="gramStart"/>
      <w:r>
        <w:rPr>
          <w:rFonts w:ascii="Times New Roman" w:hAnsi="Times New Roman" w:cs="Times New Roman"/>
          <w:sz w:val="24"/>
          <w:szCs w:val="28"/>
        </w:rPr>
        <w:t>, …,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ED4182">
        <w:rPr>
          <w:rFonts w:ascii="Times New Roman" w:hAnsi="Times New Roman" w:cs="Times New Roman"/>
          <w:sz w:val="28"/>
          <w:szCs w:val="28"/>
        </w:rPr>
        <w:t>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D4182">
        <w:rPr>
          <w:rFonts w:ascii="Times New Roman" w:hAnsi="Times New Roman" w:cs="Times New Roman"/>
          <w:sz w:val="28"/>
          <w:szCs w:val="28"/>
        </w:rPr>
        <w:t>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для достижения</w:t>
      </w:r>
      <w:r w:rsidR="004B0368">
        <w:rPr>
          <w:rFonts w:ascii="Times New Roman" w:hAnsi="Times New Roman" w:cs="Times New Roman"/>
          <w:sz w:val="28"/>
          <w:szCs w:val="28"/>
        </w:rPr>
        <w:t xml:space="preserve">    </w:t>
      </w:r>
      <w:r w:rsidR="000C6912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определяемы</w:t>
      </w:r>
      <w:r w:rsidR="00ED4182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 в методике оценки эффекти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ее координатором. </w:t>
      </w:r>
    </w:p>
    <w:p w:rsidR="00525B5A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B0368" w:rsidRPr="007F6710" w:rsidRDefault="004B0368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25B5A" w:rsidRDefault="00525B5A" w:rsidP="00361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361B11" w:rsidRPr="007F6710" w:rsidRDefault="00361B11" w:rsidP="00361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8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на реализацию j-т</w:t>
      </w:r>
      <w:r w:rsidR="00ED4182">
        <w:rPr>
          <w:rFonts w:ascii="Times New Roman" w:hAnsi="Times New Roman" w:cs="Times New Roman"/>
          <w:sz w:val="28"/>
          <w:szCs w:val="28"/>
        </w:rPr>
        <w:t>ого</w:t>
      </w:r>
      <w:r w:rsidRPr="00AD5309">
        <w:rPr>
          <w:rFonts w:ascii="Times New Roman" w:hAnsi="Times New Roman" w:cs="Times New Roman"/>
          <w:sz w:val="28"/>
          <w:szCs w:val="28"/>
        </w:rPr>
        <w:t xml:space="preserve"> основного мероприятия в отчетном году;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:rsidR="00525B5A" w:rsidRPr="00AD5309" w:rsidRDefault="00AC29F9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82"/>
      <w:r>
        <w:rPr>
          <w:rFonts w:ascii="Times New Roman" w:hAnsi="Times New Roman" w:cs="Times New Roman"/>
          <w:sz w:val="28"/>
          <w:szCs w:val="28"/>
        </w:rPr>
        <w:t>6.</w:t>
      </w:r>
      <w:r w:rsidR="00ED4182">
        <w:rPr>
          <w:rFonts w:ascii="Times New Roman" w:hAnsi="Times New Roman" w:cs="Times New Roman"/>
          <w:sz w:val="28"/>
          <w:szCs w:val="28"/>
        </w:rPr>
        <w:t>9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.2. Эффективность реализации </w:t>
      </w:r>
      <w:r w:rsidR="00525B5A">
        <w:rPr>
          <w:rFonts w:ascii="Times New Roman" w:hAnsi="Times New Roman" w:cs="Times New Roman"/>
          <w:sz w:val="28"/>
          <w:szCs w:val="28"/>
        </w:rPr>
        <w:t>муниципаль</w:t>
      </w:r>
      <w:r w:rsidR="00525B5A"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высокой в случае, если значение </w:t>
      </w:r>
      <w:proofErr w:type="spellStart"/>
      <w:r w:rsidR="00525B5A" w:rsidRPr="00AD5309">
        <w:rPr>
          <w:rFonts w:ascii="Times New Roman" w:hAnsi="Times New Roman" w:cs="Times New Roman"/>
          <w:sz w:val="28"/>
          <w:szCs w:val="28"/>
        </w:rPr>
        <w:t>ЭР</w:t>
      </w:r>
      <w:r w:rsidR="00525B5A" w:rsidRPr="00C93566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="00525B5A"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7"/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сре</w:t>
      </w:r>
      <w:r w:rsidRPr="00AD5309">
        <w:rPr>
          <w:rFonts w:ascii="Times New Roman" w:hAnsi="Times New Roman" w:cs="Times New Roman"/>
          <w:sz w:val="28"/>
          <w:szCs w:val="28"/>
        </w:rPr>
        <w:t>д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</w:t>
      </w:r>
      <w:r w:rsidR="00361B11">
        <w:rPr>
          <w:rFonts w:ascii="Times New Roman" w:hAnsi="Times New Roman" w:cs="Times New Roman"/>
          <w:sz w:val="28"/>
          <w:szCs w:val="28"/>
        </w:rPr>
        <w:t xml:space="preserve">   </w:t>
      </w:r>
      <w:r w:rsidR="000C6912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удовлетворительной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F072B">
        <w:rPr>
          <w:rFonts w:ascii="Times New Roman" w:hAnsi="Times New Roman" w:cs="Times New Roman"/>
          <w:sz w:val="24"/>
          <w:szCs w:val="28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525B5A" w:rsidRPr="00AD5309" w:rsidRDefault="00525B5A" w:rsidP="00DF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</w:t>
      </w:r>
      <w:r w:rsidR="00361B1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5309">
        <w:rPr>
          <w:rFonts w:ascii="Times New Roman" w:hAnsi="Times New Roman" w:cs="Times New Roman"/>
          <w:sz w:val="28"/>
          <w:szCs w:val="28"/>
        </w:rPr>
        <w:t>программы признается неудовлетворительной.</w:t>
      </w:r>
    </w:p>
    <w:p w:rsidR="00FF5B5E" w:rsidRPr="007F6710" w:rsidRDefault="00FF5B5E" w:rsidP="00361B1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C00000"/>
          <w:lang w:eastAsia="ru-RU"/>
        </w:rPr>
      </w:pPr>
    </w:p>
    <w:p w:rsidR="00877B2B" w:rsidRDefault="003E0B48" w:rsidP="007F67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E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53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7B2B" w:rsidRPr="00B53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Механизм реализации Программы </w:t>
      </w:r>
      <w:r w:rsidR="000C6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877B2B" w:rsidRPr="00B53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="007F6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7B2B" w:rsidRPr="00B53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ее выполнением</w:t>
      </w:r>
    </w:p>
    <w:p w:rsidR="007F6710" w:rsidRPr="007F6710" w:rsidRDefault="007F6710" w:rsidP="007F67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F6710" w:rsidRPr="00B53E40" w:rsidRDefault="00B263A2" w:rsidP="00B263A2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r w:rsidR="007F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6710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</w:p>
    <w:p w:rsidR="009322B6" w:rsidRPr="009322B6" w:rsidRDefault="009322B6" w:rsidP="007F6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в составе, объемах и сроках, предусмотренных ею.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осуществляет отдел </w:t>
      </w:r>
      <w:r w:rsid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информатизации администрации муниципального образования Динской район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который: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является коор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динатором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исполнителем мероприятий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2C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разработку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согласование с участниками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структуру Программы и перечень участников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реализацию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координацию деятельности учас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внесении изменений в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рограмму;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подготовку предложений по объемам и источникам ф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нансирования реализации муниципальной программы на основании предлож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участников программы;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несет ответственность за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анализ отчетност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предоставляемой участниками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разрабатывает формы отчетности для участников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необх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димые для осуществления </w:t>
      </w:r>
      <w:proofErr w:type="gramStart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устанавливает сроки их предоставления;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мониторинг реализации муниципальной программы;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представляет в финансовое управление и управление экономического развития и инвестиций администрации муниципального образования Динской район отчетность, необходимую для осущест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</w:t>
      </w:r>
      <w:proofErr w:type="gramStart"/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ежегодно проводит оценку эффективности муниципальной программы;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ежег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одный доклад о ходе реализации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и оценке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ее реализации (далее – доклад о ходе реализации программы);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размещение на официальном сайте утвержденной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в актуальной редакции;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информационную и разъяснительную работу, направлен</w:t>
      </w:r>
      <w:r w:rsidR="00F412C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на освещение целей и задач 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СМИ;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иные полномочия, установленные муниципальной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программой. 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мероприятий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9322B6" w:rsidRPr="009322B6" w:rsidRDefault="00361B11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реализацию мероприятия и проводит анализ 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выполнения;</w:t>
      </w:r>
    </w:p>
    <w:p w:rsidR="009322B6" w:rsidRPr="009322B6" w:rsidRDefault="00361B11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отчетность координатору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льтатах выполнения мероприятий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иные полномочия, установленные муниципальной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программой.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является администрация муниципального обр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Динской район, которая: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результативность, адресность и целевой характер испол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бюджетных сре</w:t>
      </w:r>
      <w:proofErr w:type="gramStart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утвержденными ему бюджетными ассигнованиями и лимитами бюджетных обязательств;</w:t>
      </w:r>
    </w:p>
    <w:p w:rsid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установленные бюджетным законод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Федерации.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заказчик: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муниципальные контракты в установленном законодател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порядке согласно Федеральному закону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 апреля 2013 года № 44-ФЗ «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анализ выполнения мероприятия;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нецелевое и неэффективное использование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выделенных в его распоряжение бюджетных средств;</w:t>
      </w:r>
    </w:p>
    <w:p w:rsidR="009322B6" w:rsidRPr="009322B6" w:rsidRDefault="000C6912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согласование с координатором муниципальной програ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возможных сроков выполнения мероприятия, предложений по объемам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источникам финансирования;</w:t>
      </w:r>
    </w:p>
    <w:p w:rsidR="009322B6" w:rsidRPr="009322B6" w:rsidRDefault="000C6912" w:rsidP="00EA6D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бюджетные заявки на финансирование мероприятия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2C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ограммы, а также осуществляет иные полномочия, установленные муни</w:t>
      </w:r>
      <w:r w:rsidR="00DC1368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DC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C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программой.</w:t>
      </w:r>
    </w:p>
    <w:p w:rsidR="009322B6" w:rsidRDefault="00F412CC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ежегодно, до 1 марта года, следующего </w:t>
      </w:r>
      <w:r w:rsidR="003C0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gramStart"/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направляет в финансовое управление и управление экономическ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развития и инвестиций доклад о ходе реализации Программы. </w:t>
      </w:r>
    </w:p>
    <w:p w:rsidR="009322B6" w:rsidRPr="009322B6" w:rsidRDefault="00F412CC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мероприятий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аммы представляет координатору 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ежеквартально, до 15 числа месяца, следующего за отчетным периодом, отчетность о финансировании и расходовании средств на реализацию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2C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:rsidR="009322B6" w:rsidRPr="009322B6" w:rsidRDefault="009322B6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ежегодно, до 15 февраля года, следующего за </w:t>
      </w:r>
      <w:proofErr w:type="gramStart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отчетную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необходимую для подготовки доклада о ходе реализации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412C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</w:t>
      </w:r>
    </w:p>
    <w:p w:rsidR="004704A3" w:rsidRPr="000103E1" w:rsidRDefault="00F412CC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осуществляют администрация </w:t>
      </w:r>
      <w:r w:rsidR="0036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Динской район и Совет муниципального </w:t>
      </w:r>
      <w:r w:rsidR="00FF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322B6" w:rsidRPr="0093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Динской район.</w:t>
      </w:r>
    </w:p>
    <w:p w:rsidR="003361FA" w:rsidRDefault="003361FA" w:rsidP="00DF62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2B6" w:rsidRPr="000103E1" w:rsidRDefault="009322B6" w:rsidP="004A3AE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E5D" w:rsidRPr="000103E1" w:rsidRDefault="000C6912" w:rsidP="000C69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704A3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704A3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DA2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C1DA2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704A3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5E5D" w:rsidRPr="000103E1" w:rsidRDefault="000C1DA2" w:rsidP="000C69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4704A3"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6AE1" w:rsidRPr="00B32CEB" w:rsidRDefault="004704A3" w:rsidP="000C69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highlight w:val="lightGray"/>
          <w:lang w:eastAsia="ru-RU"/>
        </w:rPr>
      </w:pPr>
      <w:r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Динской район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1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F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A3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F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</w:t>
      </w:r>
      <w:r w:rsidR="00D6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69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Сташ</w:t>
      </w:r>
      <w:proofErr w:type="spellEnd"/>
    </w:p>
    <w:p w:rsidR="00AE6AE1" w:rsidRPr="000103E1" w:rsidRDefault="00AE6AE1" w:rsidP="004A3AE3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AE6AE1" w:rsidRPr="000103E1" w:rsidSect="002F4A2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DA" w:rsidRDefault="007058DA" w:rsidP="00982A66">
      <w:pPr>
        <w:spacing w:after="0" w:line="240" w:lineRule="auto"/>
      </w:pPr>
      <w:r>
        <w:separator/>
      </w:r>
    </w:p>
  </w:endnote>
  <w:endnote w:type="continuationSeparator" w:id="0">
    <w:p w:rsidR="007058DA" w:rsidRDefault="007058DA" w:rsidP="0098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DA" w:rsidRDefault="007058DA" w:rsidP="00982A66">
      <w:pPr>
        <w:spacing w:after="0" w:line="240" w:lineRule="auto"/>
      </w:pPr>
      <w:r>
        <w:separator/>
      </w:r>
    </w:p>
  </w:footnote>
  <w:footnote w:type="continuationSeparator" w:id="0">
    <w:p w:rsidR="007058DA" w:rsidRDefault="007058DA" w:rsidP="00982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8841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4B0368" w:rsidRPr="00ED21EB" w:rsidRDefault="004B0368">
        <w:pPr>
          <w:pStyle w:val="a5"/>
          <w:jc w:val="center"/>
          <w:rPr>
            <w:rFonts w:ascii="Times New Roman" w:hAnsi="Times New Roman"/>
            <w:sz w:val="28"/>
          </w:rPr>
        </w:pPr>
        <w:r w:rsidRPr="00ED21EB">
          <w:rPr>
            <w:rFonts w:ascii="Times New Roman" w:hAnsi="Times New Roman"/>
            <w:sz w:val="28"/>
          </w:rPr>
          <w:fldChar w:fldCharType="begin"/>
        </w:r>
        <w:r w:rsidRPr="00ED21EB">
          <w:rPr>
            <w:rFonts w:ascii="Times New Roman" w:hAnsi="Times New Roman"/>
            <w:sz w:val="28"/>
          </w:rPr>
          <w:instrText>PAGE   \* MERGEFORMAT</w:instrText>
        </w:r>
        <w:r w:rsidRPr="00ED21EB">
          <w:rPr>
            <w:rFonts w:ascii="Times New Roman" w:hAnsi="Times New Roman"/>
            <w:sz w:val="28"/>
          </w:rPr>
          <w:fldChar w:fldCharType="separate"/>
        </w:r>
        <w:r w:rsidR="00514926">
          <w:rPr>
            <w:rFonts w:ascii="Times New Roman" w:hAnsi="Times New Roman"/>
            <w:noProof/>
            <w:sz w:val="28"/>
          </w:rPr>
          <w:t>11</w:t>
        </w:r>
        <w:r w:rsidRPr="00ED21EB">
          <w:rPr>
            <w:rFonts w:ascii="Times New Roman" w:hAnsi="Times New Roman"/>
            <w:sz w:val="28"/>
          </w:rPr>
          <w:fldChar w:fldCharType="end"/>
        </w:r>
      </w:p>
    </w:sdtContent>
  </w:sdt>
  <w:p w:rsidR="004B0368" w:rsidRDefault="004B03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21ACB"/>
    <w:multiLevelType w:val="multilevel"/>
    <w:tmpl w:val="B1FE0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F2A2AD5"/>
    <w:multiLevelType w:val="multilevel"/>
    <w:tmpl w:val="CC8CCD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71B74810"/>
    <w:multiLevelType w:val="hybridMultilevel"/>
    <w:tmpl w:val="C11E27A6"/>
    <w:lvl w:ilvl="0" w:tplc="363882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B3F64BC"/>
    <w:multiLevelType w:val="hybridMultilevel"/>
    <w:tmpl w:val="B1C2DF72"/>
    <w:lvl w:ilvl="0" w:tplc="3778689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103E1"/>
    <w:rsid w:val="000249D0"/>
    <w:rsid w:val="00034A1F"/>
    <w:rsid w:val="00042CF8"/>
    <w:rsid w:val="000440C1"/>
    <w:rsid w:val="00044A0F"/>
    <w:rsid w:val="00044F21"/>
    <w:rsid w:val="00054559"/>
    <w:rsid w:val="00054EA5"/>
    <w:rsid w:val="00060436"/>
    <w:rsid w:val="00063F98"/>
    <w:rsid w:val="0006783C"/>
    <w:rsid w:val="00073531"/>
    <w:rsid w:val="0007371F"/>
    <w:rsid w:val="00074D39"/>
    <w:rsid w:val="00076678"/>
    <w:rsid w:val="0008274E"/>
    <w:rsid w:val="00090666"/>
    <w:rsid w:val="00091147"/>
    <w:rsid w:val="00093909"/>
    <w:rsid w:val="00093B4B"/>
    <w:rsid w:val="0009613E"/>
    <w:rsid w:val="00096316"/>
    <w:rsid w:val="000A5522"/>
    <w:rsid w:val="000B0FE1"/>
    <w:rsid w:val="000B1604"/>
    <w:rsid w:val="000B521A"/>
    <w:rsid w:val="000C1DA2"/>
    <w:rsid w:val="000C2745"/>
    <w:rsid w:val="000C2D59"/>
    <w:rsid w:val="000C3C47"/>
    <w:rsid w:val="000C4E72"/>
    <w:rsid w:val="000C6912"/>
    <w:rsid w:val="000D2542"/>
    <w:rsid w:val="000E0245"/>
    <w:rsid w:val="000F33F5"/>
    <w:rsid w:val="001016AB"/>
    <w:rsid w:val="00103275"/>
    <w:rsid w:val="001248F9"/>
    <w:rsid w:val="001401C0"/>
    <w:rsid w:val="00144216"/>
    <w:rsid w:val="00145B3A"/>
    <w:rsid w:val="001466AF"/>
    <w:rsid w:val="00151143"/>
    <w:rsid w:val="00161AB1"/>
    <w:rsid w:val="00172472"/>
    <w:rsid w:val="00173580"/>
    <w:rsid w:val="00182F08"/>
    <w:rsid w:val="00196820"/>
    <w:rsid w:val="00196ED7"/>
    <w:rsid w:val="001973D8"/>
    <w:rsid w:val="001A1A86"/>
    <w:rsid w:val="001C352D"/>
    <w:rsid w:val="001C3BB5"/>
    <w:rsid w:val="001C3DD7"/>
    <w:rsid w:val="001C45F6"/>
    <w:rsid w:val="001C53B7"/>
    <w:rsid w:val="001C66C5"/>
    <w:rsid w:val="001D6622"/>
    <w:rsid w:val="001D7275"/>
    <w:rsid w:val="001E1055"/>
    <w:rsid w:val="001E1CF3"/>
    <w:rsid w:val="001E5461"/>
    <w:rsid w:val="001E7652"/>
    <w:rsid w:val="00216EF0"/>
    <w:rsid w:val="0022026D"/>
    <w:rsid w:val="00224AA4"/>
    <w:rsid w:val="002261D0"/>
    <w:rsid w:val="00233DA3"/>
    <w:rsid w:val="00244826"/>
    <w:rsid w:val="002579D4"/>
    <w:rsid w:val="002606C5"/>
    <w:rsid w:val="00264A81"/>
    <w:rsid w:val="00267A6A"/>
    <w:rsid w:val="00270D10"/>
    <w:rsid w:val="0027320A"/>
    <w:rsid w:val="00273D1A"/>
    <w:rsid w:val="0027497E"/>
    <w:rsid w:val="002A75E9"/>
    <w:rsid w:val="002B4373"/>
    <w:rsid w:val="002C046A"/>
    <w:rsid w:val="002C719A"/>
    <w:rsid w:val="002D3DB4"/>
    <w:rsid w:val="002E58C1"/>
    <w:rsid w:val="002F12D6"/>
    <w:rsid w:val="002F2483"/>
    <w:rsid w:val="002F4A24"/>
    <w:rsid w:val="00301394"/>
    <w:rsid w:val="0030149E"/>
    <w:rsid w:val="00306C55"/>
    <w:rsid w:val="003077C9"/>
    <w:rsid w:val="003226FB"/>
    <w:rsid w:val="003239B5"/>
    <w:rsid w:val="003322CA"/>
    <w:rsid w:val="003323FE"/>
    <w:rsid w:val="00333A31"/>
    <w:rsid w:val="003361FA"/>
    <w:rsid w:val="0033651D"/>
    <w:rsid w:val="0033790A"/>
    <w:rsid w:val="00346C31"/>
    <w:rsid w:val="00350652"/>
    <w:rsid w:val="00350BC4"/>
    <w:rsid w:val="0035728E"/>
    <w:rsid w:val="003576DF"/>
    <w:rsid w:val="0036059D"/>
    <w:rsid w:val="00361B11"/>
    <w:rsid w:val="003845A2"/>
    <w:rsid w:val="0039328F"/>
    <w:rsid w:val="003944CF"/>
    <w:rsid w:val="0039539C"/>
    <w:rsid w:val="00397489"/>
    <w:rsid w:val="00397523"/>
    <w:rsid w:val="003A0E45"/>
    <w:rsid w:val="003A19F6"/>
    <w:rsid w:val="003A35F3"/>
    <w:rsid w:val="003A6516"/>
    <w:rsid w:val="003B04CF"/>
    <w:rsid w:val="003C027D"/>
    <w:rsid w:val="003C0335"/>
    <w:rsid w:val="003D1821"/>
    <w:rsid w:val="003D1F6E"/>
    <w:rsid w:val="003D2397"/>
    <w:rsid w:val="003D3F72"/>
    <w:rsid w:val="003D73B4"/>
    <w:rsid w:val="003E0B48"/>
    <w:rsid w:val="003F07ED"/>
    <w:rsid w:val="003F1FB1"/>
    <w:rsid w:val="003F7862"/>
    <w:rsid w:val="00400907"/>
    <w:rsid w:val="00405372"/>
    <w:rsid w:val="00406546"/>
    <w:rsid w:val="004147DE"/>
    <w:rsid w:val="00432950"/>
    <w:rsid w:val="004347E0"/>
    <w:rsid w:val="00442041"/>
    <w:rsid w:val="00452D56"/>
    <w:rsid w:val="00455BEC"/>
    <w:rsid w:val="00464A66"/>
    <w:rsid w:val="004704A3"/>
    <w:rsid w:val="00471D43"/>
    <w:rsid w:val="00476B0F"/>
    <w:rsid w:val="00484BB6"/>
    <w:rsid w:val="00484C50"/>
    <w:rsid w:val="0049367C"/>
    <w:rsid w:val="004964CD"/>
    <w:rsid w:val="00496B40"/>
    <w:rsid w:val="00497AF1"/>
    <w:rsid w:val="004A3AE3"/>
    <w:rsid w:val="004B0368"/>
    <w:rsid w:val="004B238C"/>
    <w:rsid w:val="004B2BF9"/>
    <w:rsid w:val="004B3F93"/>
    <w:rsid w:val="004B58F6"/>
    <w:rsid w:val="004F759A"/>
    <w:rsid w:val="00501329"/>
    <w:rsid w:val="005066C8"/>
    <w:rsid w:val="005129D8"/>
    <w:rsid w:val="00514926"/>
    <w:rsid w:val="0052281C"/>
    <w:rsid w:val="00524745"/>
    <w:rsid w:val="00525B5A"/>
    <w:rsid w:val="00526FB8"/>
    <w:rsid w:val="00531638"/>
    <w:rsid w:val="00533D49"/>
    <w:rsid w:val="005402C9"/>
    <w:rsid w:val="00545F89"/>
    <w:rsid w:val="00547EF7"/>
    <w:rsid w:val="00554C55"/>
    <w:rsid w:val="0055655D"/>
    <w:rsid w:val="00560B60"/>
    <w:rsid w:val="00566786"/>
    <w:rsid w:val="00570207"/>
    <w:rsid w:val="005743B3"/>
    <w:rsid w:val="00575E5D"/>
    <w:rsid w:val="0058054E"/>
    <w:rsid w:val="00580B81"/>
    <w:rsid w:val="005822F1"/>
    <w:rsid w:val="005832EF"/>
    <w:rsid w:val="00592D34"/>
    <w:rsid w:val="00594504"/>
    <w:rsid w:val="00594E49"/>
    <w:rsid w:val="005A359D"/>
    <w:rsid w:val="005A4020"/>
    <w:rsid w:val="005B214F"/>
    <w:rsid w:val="005B761A"/>
    <w:rsid w:val="005C2D88"/>
    <w:rsid w:val="005C4DB1"/>
    <w:rsid w:val="005C64B1"/>
    <w:rsid w:val="005D2E42"/>
    <w:rsid w:val="005D5D20"/>
    <w:rsid w:val="005D69F1"/>
    <w:rsid w:val="005E52DD"/>
    <w:rsid w:val="005E7862"/>
    <w:rsid w:val="005E7951"/>
    <w:rsid w:val="00603F81"/>
    <w:rsid w:val="00604BDA"/>
    <w:rsid w:val="0061216E"/>
    <w:rsid w:val="00613600"/>
    <w:rsid w:val="00614F2B"/>
    <w:rsid w:val="006158AE"/>
    <w:rsid w:val="006279B6"/>
    <w:rsid w:val="006315B6"/>
    <w:rsid w:val="006335CB"/>
    <w:rsid w:val="006410D2"/>
    <w:rsid w:val="00654AE9"/>
    <w:rsid w:val="00654E2F"/>
    <w:rsid w:val="00657549"/>
    <w:rsid w:val="00657A95"/>
    <w:rsid w:val="00660B24"/>
    <w:rsid w:val="00664568"/>
    <w:rsid w:val="0066665A"/>
    <w:rsid w:val="00667724"/>
    <w:rsid w:val="0067390C"/>
    <w:rsid w:val="00676B6F"/>
    <w:rsid w:val="00677E30"/>
    <w:rsid w:val="0068322B"/>
    <w:rsid w:val="006950DD"/>
    <w:rsid w:val="00695B7B"/>
    <w:rsid w:val="006A4F85"/>
    <w:rsid w:val="006B1E40"/>
    <w:rsid w:val="006B35E9"/>
    <w:rsid w:val="006C361C"/>
    <w:rsid w:val="006C38BE"/>
    <w:rsid w:val="006D0120"/>
    <w:rsid w:val="006D15C1"/>
    <w:rsid w:val="006D2135"/>
    <w:rsid w:val="006E6101"/>
    <w:rsid w:val="006F5F39"/>
    <w:rsid w:val="0070393E"/>
    <w:rsid w:val="007058DA"/>
    <w:rsid w:val="00705A3D"/>
    <w:rsid w:val="007064B6"/>
    <w:rsid w:val="00707E38"/>
    <w:rsid w:val="00711070"/>
    <w:rsid w:val="0071528D"/>
    <w:rsid w:val="0073320C"/>
    <w:rsid w:val="007423BD"/>
    <w:rsid w:val="00744329"/>
    <w:rsid w:val="00762DA3"/>
    <w:rsid w:val="007652BA"/>
    <w:rsid w:val="00770296"/>
    <w:rsid w:val="00772506"/>
    <w:rsid w:val="00772F01"/>
    <w:rsid w:val="00776728"/>
    <w:rsid w:val="007863F1"/>
    <w:rsid w:val="00791E45"/>
    <w:rsid w:val="00793551"/>
    <w:rsid w:val="0079622A"/>
    <w:rsid w:val="007B0D83"/>
    <w:rsid w:val="007B458A"/>
    <w:rsid w:val="007C41F7"/>
    <w:rsid w:val="007C526E"/>
    <w:rsid w:val="007D43B2"/>
    <w:rsid w:val="007E4827"/>
    <w:rsid w:val="007F136A"/>
    <w:rsid w:val="007F4F52"/>
    <w:rsid w:val="007F61ED"/>
    <w:rsid w:val="007F6710"/>
    <w:rsid w:val="0080341D"/>
    <w:rsid w:val="008057EB"/>
    <w:rsid w:val="00805D01"/>
    <w:rsid w:val="008065EC"/>
    <w:rsid w:val="008128B4"/>
    <w:rsid w:val="00817208"/>
    <w:rsid w:val="00826EDF"/>
    <w:rsid w:val="0083570D"/>
    <w:rsid w:val="00844E86"/>
    <w:rsid w:val="0085484F"/>
    <w:rsid w:val="0086034A"/>
    <w:rsid w:val="008614FF"/>
    <w:rsid w:val="00865263"/>
    <w:rsid w:val="00871DBE"/>
    <w:rsid w:val="008728F5"/>
    <w:rsid w:val="0087458E"/>
    <w:rsid w:val="00877B2B"/>
    <w:rsid w:val="00880527"/>
    <w:rsid w:val="00884854"/>
    <w:rsid w:val="0089566E"/>
    <w:rsid w:val="008977DD"/>
    <w:rsid w:val="008A5A65"/>
    <w:rsid w:val="008B0775"/>
    <w:rsid w:val="008B0818"/>
    <w:rsid w:val="008C29EA"/>
    <w:rsid w:val="008D25AC"/>
    <w:rsid w:val="008D3BBE"/>
    <w:rsid w:val="009010FA"/>
    <w:rsid w:val="009023FF"/>
    <w:rsid w:val="00907A20"/>
    <w:rsid w:val="009106F3"/>
    <w:rsid w:val="00927FD0"/>
    <w:rsid w:val="009322B6"/>
    <w:rsid w:val="00943CF8"/>
    <w:rsid w:val="00960D1F"/>
    <w:rsid w:val="00961A94"/>
    <w:rsid w:val="00963E1B"/>
    <w:rsid w:val="0096405D"/>
    <w:rsid w:val="0097761C"/>
    <w:rsid w:val="00982A66"/>
    <w:rsid w:val="00995002"/>
    <w:rsid w:val="009A4D41"/>
    <w:rsid w:val="009B167E"/>
    <w:rsid w:val="009B69A6"/>
    <w:rsid w:val="009B69D8"/>
    <w:rsid w:val="009D43E3"/>
    <w:rsid w:val="009D556A"/>
    <w:rsid w:val="009D752A"/>
    <w:rsid w:val="009E0935"/>
    <w:rsid w:val="009E1150"/>
    <w:rsid w:val="009F3D94"/>
    <w:rsid w:val="009F647B"/>
    <w:rsid w:val="00A007C9"/>
    <w:rsid w:val="00A10614"/>
    <w:rsid w:val="00A12B02"/>
    <w:rsid w:val="00A22FFF"/>
    <w:rsid w:val="00A258D2"/>
    <w:rsid w:val="00A25A57"/>
    <w:rsid w:val="00A35442"/>
    <w:rsid w:val="00A37F57"/>
    <w:rsid w:val="00A467B5"/>
    <w:rsid w:val="00A5639E"/>
    <w:rsid w:val="00A566BF"/>
    <w:rsid w:val="00A56BF0"/>
    <w:rsid w:val="00A63F79"/>
    <w:rsid w:val="00A64AE0"/>
    <w:rsid w:val="00A70475"/>
    <w:rsid w:val="00A70C3B"/>
    <w:rsid w:val="00A73133"/>
    <w:rsid w:val="00A804B8"/>
    <w:rsid w:val="00A9011F"/>
    <w:rsid w:val="00A91583"/>
    <w:rsid w:val="00A96F3B"/>
    <w:rsid w:val="00AA6546"/>
    <w:rsid w:val="00AA6A47"/>
    <w:rsid w:val="00AB3A03"/>
    <w:rsid w:val="00AB5A63"/>
    <w:rsid w:val="00AC0484"/>
    <w:rsid w:val="00AC29F9"/>
    <w:rsid w:val="00AC2E42"/>
    <w:rsid w:val="00AC3C2D"/>
    <w:rsid w:val="00AC5991"/>
    <w:rsid w:val="00AE13C9"/>
    <w:rsid w:val="00AE24DC"/>
    <w:rsid w:val="00AE6AE1"/>
    <w:rsid w:val="00AE7488"/>
    <w:rsid w:val="00AF776A"/>
    <w:rsid w:val="00B01794"/>
    <w:rsid w:val="00B01A20"/>
    <w:rsid w:val="00B1003D"/>
    <w:rsid w:val="00B1136F"/>
    <w:rsid w:val="00B12502"/>
    <w:rsid w:val="00B1766B"/>
    <w:rsid w:val="00B21F2A"/>
    <w:rsid w:val="00B263A2"/>
    <w:rsid w:val="00B32CEB"/>
    <w:rsid w:val="00B34FED"/>
    <w:rsid w:val="00B44076"/>
    <w:rsid w:val="00B47A5A"/>
    <w:rsid w:val="00B515AA"/>
    <w:rsid w:val="00B53E40"/>
    <w:rsid w:val="00B61A36"/>
    <w:rsid w:val="00B646D6"/>
    <w:rsid w:val="00B65BFE"/>
    <w:rsid w:val="00B776B0"/>
    <w:rsid w:val="00B80926"/>
    <w:rsid w:val="00B82716"/>
    <w:rsid w:val="00B839BC"/>
    <w:rsid w:val="00B90100"/>
    <w:rsid w:val="00B93A8D"/>
    <w:rsid w:val="00BC18ED"/>
    <w:rsid w:val="00BC2608"/>
    <w:rsid w:val="00BD0AA8"/>
    <w:rsid w:val="00BD521D"/>
    <w:rsid w:val="00BE002B"/>
    <w:rsid w:val="00BE28E0"/>
    <w:rsid w:val="00BE7195"/>
    <w:rsid w:val="00BE75D5"/>
    <w:rsid w:val="00BF6753"/>
    <w:rsid w:val="00BF78AC"/>
    <w:rsid w:val="00C00703"/>
    <w:rsid w:val="00C013B2"/>
    <w:rsid w:val="00C07FEE"/>
    <w:rsid w:val="00C100EF"/>
    <w:rsid w:val="00C10111"/>
    <w:rsid w:val="00C113A9"/>
    <w:rsid w:val="00C26336"/>
    <w:rsid w:val="00C263C4"/>
    <w:rsid w:val="00C301A1"/>
    <w:rsid w:val="00C36D0C"/>
    <w:rsid w:val="00C42CAC"/>
    <w:rsid w:val="00C4508A"/>
    <w:rsid w:val="00C52BFC"/>
    <w:rsid w:val="00C65B2D"/>
    <w:rsid w:val="00C70B61"/>
    <w:rsid w:val="00C70EDD"/>
    <w:rsid w:val="00C73824"/>
    <w:rsid w:val="00C83635"/>
    <w:rsid w:val="00C84AE2"/>
    <w:rsid w:val="00C86011"/>
    <w:rsid w:val="00C973DF"/>
    <w:rsid w:val="00CA430C"/>
    <w:rsid w:val="00CA4FBF"/>
    <w:rsid w:val="00CB32D7"/>
    <w:rsid w:val="00CB79EA"/>
    <w:rsid w:val="00CC694F"/>
    <w:rsid w:val="00CD0585"/>
    <w:rsid w:val="00CD4F78"/>
    <w:rsid w:val="00CE67DE"/>
    <w:rsid w:val="00CE7CF2"/>
    <w:rsid w:val="00CF1D0C"/>
    <w:rsid w:val="00CF6090"/>
    <w:rsid w:val="00CF69CC"/>
    <w:rsid w:val="00D12238"/>
    <w:rsid w:val="00D13615"/>
    <w:rsid w:val="00D24F58"/>
    <w:rsid w:val="00D36F75"/>
    <w:rsid w:val="00D40A0A"/>
    <w:rsid w:val="00D428F1"/>
    <w:rsid w:val="00D641E7"/>
    <w:rsid w:val="00D80CA2"/>
    <w:rsid w:val="00D80FA7"/>
    <w:rsid w:val="00D813DE"/>
    <w:rsid w:val="00D85A3E"/>
    <w:rsid w:val="00D85C55"/>
    <w:rsid w:val="00D8694B"/>
    <w:rsid w:val="00D90B55"/>
    <w:rsid w:val="00D96F7C"/>
    <w:rsid w:val="00DA093E"/>
    <w:rsid w:val="00DA2079"/>
    <w:rsid w:val="00DA6C4D"/>
    <w:rsid w:val="00DB2791"/>
    <w:rsid w:val="00DC1368"/>
    <w:rsid w:val="00DC2B4D"/>
    <w:rsid w:val="00DC553D"/>
    <w:rsid w:val="00DC6550"/>
    <w:rsid w:val="00DD0434"/>
    <w:rsid w:val="00DD2190"/>
    <w:rsid w:val="00DE3F0D"/>
    <w:rsid w:val="00DE5F20"/>
    <w:rsid w:val="00DF00DB"/>
    <w:rsid w:val="00DF36AD"/>
    <w:rsid w:val="00DF62EE"/>
    <w:rsid w:val="00E12D52"/>
    <w:rsid w:val="00E322D1"/>
    <w:rsid w:val="00E32660"/>
    <w:rsid w:val="00E33018"/>
    <w:rsid w:val="00E3585B"/>
    <w:rsid w:val="00E453EC"/>
    <w:rsid w:val="00E479EA"/>
    <w:rsid w:val="00E55984"/>
    <w:rsid w:val="00E57D55"/>
    <w:rsid w:val="00E57D84"/>
    <w:rsid w:val="00E62C36"/>
    <w:rsid w:val="00E62C94"/>
    <w:rsid w:val="00E66995"/>
    <w:rsid w:val="00E733C2"/>
    <w:rsid w:val="00E85F49"/>
    <w:rsid w:val="00E879CA"/>
    <w:rsid w:val="00E93D4F"/>
    <w:rsid w:val="00E95155"/>
    <w:rsid w:val="00E953E0"/>
    <w:rsid w:val="00EA63D2"/>
    <w:rsid w:val="00EA6DEA"/>
    <w:rsid w:val="00EB0C52"/>
    <w:rsid w:val="00EB1ED4"/>
    <w:rsid w:val="00EB67DA"/>
    <w:rsid w:val="00EC3E2E"/>
    <w:rsid w:val="00EC3E86"/>
    <w:rsid w:val="00EC799D"/>
    <w:rsid w:val="00ED0F1F"/>
    <w:rsid w:val="00ED21EB"/>
    <w:rsid w:val="00ED4182"/>
    <w:rsid w:val="00ED451C"/>
    <w:rsid w:val="00ED6360"/>
    <w:rsid w:val="00EE36CA"/>
    <w:rsid w:val="00EE56EB"/>
    <w:rsid w:val="00EF6DF6"/>
    <w:rsid w:val="00F016BE"/>
    <w:rsid w:val="00F06723"/>
    <w:rsid w:val="00F110F6"/>
    <w:rsid w:val="00F16CBC"/>
    <w:rsid w:val="00F32248"/>
    <w:rsid w:val="00F4060B"/>
    <w:rsid w:val="00F412CC"/>
    <w:rsid w:val="00F424D5"/>
    <w:rsid w:val="00F44BE9"/>
    <w:rsid w:val="00F471D4"/>
    <w:rsid w:val="00F47A9B"/>
    <w:rsid w:val="00F512BE"/>
    <w:rsid w:val="00F605BF"/>
    <w:rsid w:val="00F67088"/>
    <w:rsid w:val="00F7010D"/>
    <w:rsid w:val="00F7170E"/>
    <w:rsid w:val="00F77908"/>
    <w:rsid w:val="00F824B3"/>
    <w:rsid w:val="00F828B3"/>
    <w:rsid w:val="00F84622"/>
    <w:rsid w:val="00F872C3"/>
    <w:rsid w:val="00F9468A"/>
    <w:rsid w:val="00F94939"/>
    <w:rsid w:val="00F95C4C"/>
    <w:rsid w:val="00F97377"/>
    <w:rsid w:val="00FA285E"/>
    <w:rsid w:val="00FA3401"/>
    <w:rsid w:val="00FA5871"/>
    <w:rsid w:val="00FB18FE"/>
    <w:rsid w:val="00FC06B9"/>
    <w:rsid w:val="00FC0B52"/>
    <w:rsid w:val="00FC2EE9"/>
    <w:rsid w:val="00FC558C"/>
    <w:rsid w:val="00FC672A"/>
    <w:rsid w:val="00FE316C"/>
    <w:rsid w:val="00FF1EA7"/>
    <w:rsid w:val="00FF5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26"/>
  </w:style>
  <w:style w:type="paragraph" w:styleId="1">
    <w:name w:val="heading 1"/>
    <w:basedOn w:val="a"/>
    <w:next w:val="a"/>
    <w:link w:val="10"/>
    <w:uiPriority w:val="99"/>
    <w:qFormat/>
    <w:rsid w:val="00525B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8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525B5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5B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2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A66"/>
  </w:style>
  <w:style w:type="paragraph" w:styleId="a7">
    <w:name w:val="footer"/>
    <w:basedOn w:val="a"/>
    <w:link w:val="a8"/>
    <w:uiPriority w:val="99"/>
    <w:unhideWhenUsed/>
    <w:rsid w:val="00982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A66"/>
  </w:style>
  <w:style w:type="paragraph" w:styleId="a9">
    <w:name w:val="Normal (Web)"/>
    <w:basedOn w:val="a"/>
    <w:rsid w:val="003576DF"/>
    <w:pPr>
      <w:spacing w:before="280" w:after="280" w:line="240" w:lineRule="auto"/>
    </w:pPr>
    <w:rPr>
      <w:rFonts w:ascii="Cambria" w:eastAsia="Times New Roman" w:hAnsi="Cambria" w:cs="Times New Roman"/>
      <w:b/>
      <w:bCs/>
      <w:kern w:val="24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4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2C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3A3B-B36F-41F2-9148-300C7E6E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5246</TotalTime>
  <Pages>11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user36</cp:lastModifiedBy>
  <cp:revision>238</cp:revision>
  <cp:lastPrinted>2015-09-10T07:18:00Z</cp:lastPrinted>
  <dcterms:created xsi:type="dcterms:W3CDTF">2013-08-01T10:07:00Z</dcterms:created>
  <dcterms:modified xsi:type="dcterms:W3CDTF">2015-10-20T13:01:00Z</dcterms:modified>
</cp:coreProperties>
</file>